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4D652" w14:textId="77777777" w:rsidR="00A20E84" w:rsidRDefault="00A20E84">
      <w:pPr>
        <w:rPr>
          <w:rFonts w:ascii="Barlow" w:hAnsi="Barlow"/>
        </w:rPr>
      </w:pPr>
    </w:p>
    <w:p w14:paraId="608EC95A" w14:textId="77777777" w:rsidR="005E1F5F" w:rsidRPr="00EA4C96" w:rsidRDefault="005E1F5F">
      <w:pPr>
        <w:rPr>
          <w:rFonts w:ascii="Barlow" w:hAnsi="Barlow"/>
        </w:rPr>
      </w:pPr>
    </w:p>
    <w:p w14:paraId="60CF590F" w14:textId="77777777" w:rsidR="00EA4C96" w:rsidRPr="00EC0217" w:rsidRDefault="005E1F5F" w:rsidP="00EA4C96">
      <w:pPr>
        <w:jc w:val="both"/>
        <w:rPr>
          <w:rFonts w:ascii="Barlow" w:hAnsi="Barlow"/>
          <w:b/>
          <w:bCs/>
        </w:rPr>
      </w:pPr>
      <w:r w:rsidRPr="00EC0217">
        <w:rPr>
          <w:rFonts w:ascii="Barlow" w:hAnsi="Barlow"/>
          <w:b/>
          <w:bCs/>
        </w:rPr>
        <w:t>DIRECTION DES RESSOURCES HUMAINES</w:t>
      </w:r>
    </w:p>
    <w:p w14:paraId="0D988CB6" w14:textId="77777777" w:rsidR="005E1F5F" w:rsidRPr="00EC0217" w:rsidRDefault="005E1F5F" w:rsidP="00EA4C96">
      <w:pPr>
        <w:jc w:val="both"/>
        <w:rPr>
          <w:rFonts w:ascii="Barlow" w:hAnsi="Barlow"/>
          <w:b/>
          <w:bCs/>
        </w:rPr>
      </w:pPr>
      <w:r w:rsidRPr="00EC0217">
        <w:rPr>
          <w:rFonts w:ascii="Barlow" w:hAnsi="Barlow"/>
          <w:b/>
          <w:bCs/>
        </w:rPr>
        <w:t>SERVICE EMPLOI ET COMPÉTENCES</w:t>
      </w:r>
    </w:p>
    <w:p w14:paraId="305AEA0D" w14:textId="77777777" w:rsidR="005E1F5F" w:rsidRPr="00EC0217" w:rsidRDefault="005E1F5F" w:rsidP="00EA4C96">
      <w:pPr>
        <w:jc w:val="both"/>
        <w:rPr>
          <w:rFonts w:ascii="Barlow" w:hAnsi="Barlow"/>
          <w:b/>
          <w:bCs/>
        </w:rPr>
      </w:pPr>
    </w:p>
    <w:p w14:paraId="1D2F5AA6" w14:textId="40717BA4" w:rsidR="00785410" w:rsidRPr="00EC0217" w:rsidRDefault="005E1F5F" w:rsidP="00785410">
      <w:pPr>
        <w:jc w:val="center"/>
        <w:rPr>
          <w:rFonts w:ascii="Barlow" w:eastAsia="Times New Roman" w:hAnsi="Barlow" w:cs="Calibri"/>
          <w:b/>
          <w:smallCaps/>
          <w:kern w:val="0"/>
          <w:u w:val="single"/>
          <w:lang w:eastAsia="fr-FR"/>
          <w14:ligatures w14:val="none"/>
        </w:rPr>
      </w:pPr>
      <w:r w:rsidRPr="00EC0217">
        <w:rPr>
          <w:rFonts w:ascii="Barlow" w:hAnsi="Barlow"/>
          <w:b/>
          <w:bCs/>
        </w:rPr>
        <w:tab/>
      </w:r>
      <w:r w:rsidRPr="00EC0217">
        <w:rPr>
          <w:rFonts w:ascii="Barlow" w:hAnsi="Barlow"/>
          <w:b/>
          <w:bCs/>
        </w:rPr>
        <w:tab/>
      </w:r>
      <w:r w:rsidRPr="00EC0217">
        <w:rPr>
          <w:rFonts w:ascii="Barlow" w:hAnsi="Barlow"/>
          <w:b/>
          <w:bCs/>
        </w:rPr>
        <w:tab/>
      </w:r>
      <w:r w:rsidRPr="00EC0217">
        <w:rPr>
          <w:rFonts w:ascii="Barlow" w:hAnsi="Barlow"/>
          <w:b/>
          <w:bCs/>
        </w:rPr>
        <w:tab/>
      </w:r>
      <w:r w:rsidRPr="00EC0217">
        <w:rPr>
          <w:rFonts w:ascii="Barlow" w:hAnsi="Barlow"/>
          <w:b/>
          <w:bCs/>
        </w:rPr>
        <w:tab/>
      </w:r>
      <w:r w:rsidRPr="00EC0217">
        <w:rPr>
          <w:rFonts w:ascii="Barlow" w:hAnsi="Barlow"/>
          <w:b/>
          <w:bCs/>
        </w:rPr>
        <w:tab/>
      </w:r>
      <w:r w:rsidRPr="00EC0217">
        <w:rPr>
          <w:rFonts w:ascii="Barlow" w:hAnsi="Barlow"/>
          <w:b/>
          <w:bCs/>
        </w:rPr>
        <w:tab/>
      </w:r>
      <w:r w:rsidRPr="00EC0217">
        <w:rPr>
          <w:rFonts w:ascii="Barlow" w:hAnsi="Barlow"/>
          <w:b/>
          <w:bCs/>
        </w:rPr>
        <w:tab/>
      </w:r>
      <w:r w:rsidRPr="00EC0217">
        <w:rPr>
          <w:rFonts w:ascii="Barlow" w:hAnsi="Barlow"/>
          <w:b/>
          <w:bCs/>
        </w:rPr>
        <w:tab/>
      </w:r>
      <w:r w:rsidRPr="00EC0217">
        <w:rPr>
          <w:rFonts w:ascii="Barlow" w:hAnsi="Barlow"/>
        </w:rPr>
        <w:tab/>
        <w:t xml:space="preserve">Le </w:t>
      </w:r>
      <w:r w:rsidR="008943F9" w:rsidRPr="00EC0217">
        <w:rPr>
          <w:rFonts w:ascii="Barlow" w:hAnsi="Barlow"/>
        </w:rPr>
        <w:t>1</w:t>
      </w:r>
      <w:r w:rsidR="00EA52B3">
        <w:rPr>
          <w:rFonts w:ascii="Barlow" w:hAnsi="Barlow"/>
        </w:rPr>
        <w:t xml:space="preserve">7 juin </w:t>
      </w:r>
      <w:r w:rsidR="00485FCD" w:rsidRPr="00EC0217">
        <w:rPr>
          <w:rFonts w:ascii="Barlow" w:hAnsi="Barlow"/>
        </w:rPr>
        <w:t>2025</w:t>
      </w:r>
      <w:r w:rsidR="00785410" w:rsidRPr="00EC0217">
        <w:rPr>
          <w:rFonts w:ascii="Barlow" w:eastAsia="Times New Roman" w:hAnsi="Barlow" w:cs="Calibri"/>
          <w:b/>
          <w:smallCaps/>
          <w:kern w:val="0"/>
          <w:u w:val="single"/>
          <w:lang w:eastAsia="fr-FR"/>
          <w14:ligatures w14:val="none"/>
        </w:rPr>
        <w:t xml:space="preserve"> </w:t>
      </w:r>
    </w:p>
    <w:p w14:paraId="30C99137" w14:textId="77777777" w:rsidR="00785410" w:rsidRPr="00EC0217" w:rsidRDefault="00785410" w:rsidP="00EC0217">
      <w:pPr>
        <w:ind w:right="709"/>
        <w:jc w:val="both"/>
        <w:rPr>
          <w:rFonts w:ascii="Barlow" w:eastAsia="Times New Roman" w:hAnsi="Barlow" w:cs="Calibri"/>
          <w:b/>
          <w:kern w:val="0"/>
          <w:lang w:eastAsia="fr-FR"/>
          <w14:ligatures w14:val="none"/>
        </w:rPr>
      </w:pPr>
    </w:p>
    <w:p w14:paraId="55A9FB2F" w14:textId="77777777" w:rsidR="00785410" w:rsidRPr="00EC0217" w:rsidRDefault="00785410" w:rsidP="00785410">
      <w:pPr>
        <w:rPr>
          <w:rFonts w:ascii="Barlow" w:eastAsia="Times New Roman" w:hAnsi="Barlow" w:cs="Calibri"/>
          <w:b/>
          <w:kern w:val="0"/>
          <w:lang w:eastAsia="fr-FR"/>
          <w14:ligatures w14:val="none"/>
        </w:rPr>
      </w:pPr>
    </w:p>
    <w:p w14:paraId="751626A4" w14:textId="6EEBAAC0" w:rsidR="00785410" w:rsidRPr="00EC0217" w:rsidRDefault="00785410" w:rsidP="008943F9">
      <w:pPr>
        <w:jc w:val="center"/>
        <w:rPr>
          <w:rFonts w:ascii="Barlow" w:eastAsia="Times New Roman" w:hAnsi="Barlow" w:cs="Calibri"/>
          <w:b/>
          <w:caps/>
          <w:kern w:val="0"/>
          <w:lang w:eastAsia="fr-FR"/>
          <w14:ligatures w14:val="none"/>
        </w:rPr>
      </w:pPr>
      <w:r w:rsidRPr="00EC0217">
        <w:rPr>
          <w:rFonts w:ascii="Barlow" w:eastAsia="Times New Roman" w:hAnsi="Barlow" w:cs="Calibri"/>
          <w:b/>
          <w:kern w:val="0"/>
          <w:lang w:eastAsia="fr-FR"/>
          <w14:ligatures w14:val="none"/>
        </w:rPr>
        <w:t xml:space="preserve">1 </w:t>
      </w:r>
      <w:r w:rsidR="008943F9" w:rsidRPr="00EC0217">
        <w:rPr>
          <w:rFonts w:ascii="Barlow" w:eastAsia="Times New Roman" w:hAnsi="Barlow" w:cs="Calibri"/>
          <w:b/>
          <w:kern w:val="0"/>
          <w:lang w:eastAsia="fr-FR"/>
          <w14:ligatures w14:val="none"/>
        </w:rPr>
        <w:t xml:space="preserve">Chargé de </w:t>
      </w:r>
      <w:r w:rsidR="00EA52B3">
        <w:rPr>
          <w:rFonts w:ascii="Barlow" w:eastAsia="Times New Roman" w:hAnsi="Barlow" w:cs="Calibri"/>
          <w:b/>
          <w:kern w:val="0"/>
          <w:lang w:eastAsia="fr-FR"/>
          <w14:ligatures w14:val="none"/>
        </w:rPr>
        <w:t>Mission Environnement et Développement Durable</w:t>
      </w:r>
      <w:r w:rsidR="000037B9" w:rsidRPr="00EC0217">
        <w:rPr>
          <w:rFonts w:ascii="Barlow" w:eastAsia="Times New Roman" w:hAnsi="Barlow" w:cs="Calibri"/>
          <w:b/>
          <w:kern w:val="0"/>
          <w:lang w:eastAsia="fr-FR"/>
          <w14:ligatures w14:val="none"/>
        </w:rPr>
        <w:t xml:space="preserve"> </w:t>
      </w:r>
      <w:r w:rsidRPr="00EC0217">
        <w:rPr>
          <w:rFonts w:ascii="Barlow" w:eastAsia="Times New Roman" w:hAnsi="Barlow" w:cs="Calibri"/>
          <w:b/>
          <w:kern w:val="0"/>
          <w:lang w:eastAsia="fr-FR"/>
          <w14:ligatures w14:val="none"/>
        </w:rPr>
        <w:t>(H/F)</w:t>
      </w:r>
    </w:p>
    <w:p w14:paraId="6DD56959" w14:textId="77777777" w:rsidR="00785410" w:rsidRPr="00EC0217" w:rsidRDefault="00785410" w:rsidP="008943F9">
      <w:pPr>
        <w:ind w:right="-2"/>
        <w:jc w:val="center"/>
        <w:rPr>
          <w:rFonts w:ascii="Barlow" w:eastAsia="Times New Roman" w:hAnsi="Barlow" w:cs="Calibri"/>
          <w:b/>
          <w:bCs/>
          <w:kern w:val="0"/>
          <w:lang w:eastAsia="fr-FR"/>
          <w14:ligatures w14:val="none"/>
        </w:rPr>
      </w:pPr>
    </w:p>
    <w:p w14:paraId="7EDB9196" w14:textId="06C0E707" w:rsidR="00AF2730" w:rsidRPr="00EC0217" w:rsidRDefault="000037B9" w:rsidP="00AF2730">
      <w:pPr>
        <w:ind w:right="-2"/>
        <w:jc w:val="center"/>
        <w:rPr>
          <w:rFonts w:ascii="Barlow" w:eastAsia="Times New Roman" w:hAnsi="Barlow" w:cs="Calibri"/>
          <w:b/>
          <w:bCs/>
          <w:kern w:val="0"/>
          <w:lang w:eastAsia="fr-FR"/>
          <w14:ligatures w14:val="none"/>
        </w:rPr>
      </w:pPr>
      <w:r w:rsidRPr="00EC0217">
        <w:rPr>
          <w:rFonts w:ascii="Barlow" w:eastAsia="Times New Roman" w:hAnsi="Barlow" w:cs="Calibri"/>
          <w:b/>
          <w:bCs/>
          <w:kern w:val="0"/>
          <w:lang w:eastAsia="fr-FR"/>
          <w14:ligatures w14:val="none"/>
        </w:rPr>
        <w:t xml:space="preserve">Service </w:t>
      </w:r>
      <w:r w:rsidR="008943F9" w:rsidRPr="00EC0217">
        <w:rPr>
          <w:rFonts w:ascii="Barlow" w:eastAsia="Times New Roman" w:hAnsi="Barlow" w:cs="Calibri"/>
          <w:b/>
          <w:bCs/>
          <w:kern w:val="0"/>
          <w:lang w:eastAsia="fr-FR"/>
          <w14:ligatures w14:val="none"/>
        </w:rPr>
        <w:t>E</w:t>
      </w:r>
      <w:r w:rsidR="00EA52B3">
        <w:rPr>
          <w:rFonts w:ascii="Barlow" w:eastAsia="Times New Roman" w:hAnsi="Barlow" w:cs="Calibri"/>
          <w:b/>
          <w:bCs/>
          <w:kern w:val="0"/>
          <w:lang w:eastAsia="fr-FR"/>
          <w14:ligatures w14:val="none"/>
        </w:rPr>
        <w:t>nvironnement et Développement Durable</w:t>
      </w:r>
    </w:p>
    <w:p w14:paraId="4399DA00" w14:textId="77777777" w:rsidR="00EA52B3" w:rsidRPr="00EA52B3" w:rsidRDefault="00785410" w:rsidP="00EA52B3">
      <w:pPr>
        <w:jc w:val="center"/>
        <w:rPr>
          <w:rFonts w:ascii="Barlow" w:hAnsi="Barlow" w:cs="Calibri"/>
          <w:b/>
          <w:bCs/>
        </w:rPr>
      </w:pPr>
      <w:r w:rsidRPr="00EA52B3">
        <w:rPr>
          <w:rFonts w:ascii="Barlow" w:eastAsia="Times New Roman" w:hAnsi="Barlow" w:cs="Calibri"/>
          <w:b/>
          <w:bCs/>
          <w:kern w:val="0"/>
          <w:lang w:eastAsia="fr-FR"/>
          <w14:ligatures w14:val="none"/>
        </w:rPr>
        <w:t xml:space="preserve">Direction </w:t>
      </w:r>
      <w:r w:rsidR="00EA52B3" w:rsidRPr="00EA52B3">
        <w:rPr>
          <w:rFonts w:ascii="Barlow" w:hAnsi="Barlow" w:cs="Calibri"/>
          <w:b/>
          <w:bCs/>
        </w:rPr>
        <w:t>Citoyenneté, de la Vie Associative et des Transitions</w:t>
      </w:r>
    </w:p>
    <w:p w14:paraId="74B2E8DB" w14:textId="428C8623" w:rsidR="00785410" w:rsidRPr="00EC0217" w:rsidRDefault="008943F9" w:rsidP="00EA52B3">
      <w:pPr>
        <w:ind w:right="-2"/>
        <w:jc w:val="center"/>
        <w:rPr>
          <w:rFonts w:ascii="Barlow" w:eastAsia="Times New Roman" w:hAnsi="Barlow" w:cs="Calibri"/>
          <w:b/>
          <w:bCs/>
          <w:kern w:val="0"/>
          <w:lang w:eastAsia="fr-FR"/>
          <w14:ligatures w14:val="none"/>
        </w:rPr>
      </w:pPr>
      <w:r w:rsidRPr="00EC0217">
        <w:rPr>
          <w:rFonts w:ascii="Barlow" w:eastAsia="Times New Roman" w:hAnsi="Barlow" w:cs="Calibri"/>
          <w:b/>
          <w:bCs/>
          <w:kern w:val="0"/>
          <w:lang w:eastAsia="fr-FR"/>
          <w14:ligatures w14:val="none"/>
        </w:rPr>
        <w:t>Direction Générale des Services</w:t>
      </w:r>
    </w:p>
    <w:p w14:paraId="0E9BFD4B" w14:textId="5AF8FE28" w:rsidR="00785410" w:rsidRDefault="00785410" w:rsidP="008943F9">
      <w:pPr>
        <w:ind w:right="-2"/>
        <w:jc w:val="center"/>
        <w:rPr>
          <w:rFonts w:ascii="Barlow" w:eastAsia="Times New Roman" w:hAnsi="Barlow" w:cs="Calibri"/>
          <w:b/>
          <w:bCs/>
          <w:kern w:val="0"/>
          <w:lang w:eastAsia="fr-FR"/>
          <w14:ligatures w14:val="none"/>
        </w:rPr>
      </w:pPr>
      <w:r w:rsidRPr="00EC0217">
        <w:rPr>
          <w:rFonts w:ascii="Barlow" w:eastAsia="Times New Roman" w:hAnsi="Barlow" w:cs="Calibri"/>
          <w:b/>
          <w:bCs/>
          <w:kern w:val="0"/>
          <w:lang w:eastAsia="fr-FR"/>
          <w14:ligatures w14:val="none"/>
        </w:rPr>
        <w:t xml:space="preserve">Catégorie </w:t>
      </w:r>
      <w:r w:rsidR="00EA52B3">
        <w:rPr>
          <w:rFonts w:ascii="Barlow" w:eastAsia="Times New Roman" w:hAnsi="Barlow" w:cs="Calibri"/>
          <w:b/>
          <w:bCs/>
          <w:kern w:val="0"/>
          <w:lang w:eastAsia="fr-FR"/>
          <w14:ligatures w14:val="none"/>
        </w:rPr>
        <w:t>A</w:t>
      </w:r>
      <w:r w:rsidRPr="00EC0217">
        <w:rPr>
          <w:rFonts w:ascii="Barlow" w:eastAsia="Times New Roman" w:hAnsi="Barlow" w:cs="Calibri"/>
          <w:b/>
          <w:bCs/>
          <w:kern w:val="0"/>
          <w:lang w:eastAsia="fr-FR"/>
          <w14:ligatures w14:val="none"/>
        </w:rPr>
        <w:t xml:space="preserve"> – </w:t>
      </w:r>
      <w:r w:rsidR="00EA52B3">
        <w:rPr>
          <w:rFonts w:ascii="Barlow" w:eastAsia="Times New Roman" w:hAnsi="Barlow" w:cs="Calibri"/>
          <w:b/>
          <w:bCs/>
          <w:kern w:val="0"/>
          <w:lang w:eastAsia="fr-FR"/>
          <w14:ligatures w14:val="none"/>
        </w:rPr>
        <w:t>Attaché</w:t>
      </w:r>
      <w:r w:rsidRPr="00EC0217">
        <w:rPr>
          <w:rFonts w:ascii="Barlow" w:eastAsia="Times New Roman" w:hAnsi="Barlow" w:cs="Calibri"/>
          <w:b/>
          <w:bCs/>
          <w:kern w:val="0"/>
          <w:lang w:eastAsia="fr-FR"/>
          <w14:ligatures w14:val="none"/>
        </w:rPr>
        <w:t xml:space="preserve"> – Filière </w:t>
      </w:r>
      <w:r w:rsidR="008943F9" w:rsidRPr="00EC0217">
        <w:rPr>
          <w:rFonts w:ascii="Barlow" w:eastAsia="Times New Roman" w:hAnsi="Barlow" w:cs="Calibri"/>
          <w:b/>
          <w:bCs/>
          <w:kern w:val="0"/>
          <w:lang w:eastAsia="fr-FR"/>
          <w14:ligatures w14:val="none"/>
        </w:rPr>
        <w:t>Administrative</w:t>
      </w:r>
    </w:p>
    <w:p w14:paraId="049ADF8D" w14:textId="79BBFB48" w:rsidR="00EA52B3" w:rsidRPr="00EC0217" w:rsidRDefault="00EA52B3" w:rsidP="008943F9">
      <w:pPr>
        <w:ind w:right="-2"/>
        <w:jc w:val="center"/>
        <w:rPr>
          <w:rFonts w:ascii="Barlow" w:eastAsia="Times New Roman" w:hAnsi="Barlow" w:cs="Calibri"/>
          <w:b/>
          <w:bCs/>
          <w:kern w:val="0"/>
          <w:lang w:eastAsia="fr-FR"/>
          <w14:ligatures w14:val="none"/>
        </w:rPr>
      </w:pPr>
      <w:r>
        <w:rPr>
          <w:rFonts w:ascii="Barlow" w:eastAsia="Times New Roman" w:hAnsi="Barlow" w:cs="Calibri"/>
          <w:b/>
          <w:bCs/>
          <w:kern w:val="0"/>
          <w:lang w:eastAsia="fr-FR"/>
          <w14:ligatures w14:val="none"/>
        </w:rPr>
        <w:t>Ingénieur - Filière Technique</w:t>
      </w:r>
    </w:p>
    <w:p w14:paraId="1150D0BC" w14:textId="52B0CA95" w:rsidR="00785410" w:rsidRPr="00EC0217" w:rsidRDefault="00785410" w:rsidP="008943F9">
      <w:pPr>
        <w:ind w:right="142"/>
        <w:jc w:val="center"/>
        <w:rPr>
          <w:rFonts w:ascii="Barlow" w:eastAsia="Times New Roman" w:hAnsi="Barlow" w:cs="Calibri"/>
          <w:b/>
          <w:bCs/>
          <w:kern w:val="0"/>
          <w:lang w:eastAsia="fr-FR"/>
          <w14:ligatures w14:val="none"/>
        </w:rPr>
      </w:pPr>
      <w:r w:rsidRPr="00EC0217">
        <w:rPr>
          <w:rFonts w:ascii="Barlow" w:eastAsia="Times New Roman" w:hAnsi="Barlow" w:cs="Calibri"/>
          <w:b/>
          <w:bCs/>
          <w:kern w:val="0"/>
          <w:lang w:eastAsia="fr-FR"/>
          <w14:ligatures w14:val="none"/>
        </w:rPr>
        <w:t>A temps complet</w:t>
      </w:r>
    </w:p>
    <w:p w14:paraId="64646F65" w14:textId="77777777" w:rsidR="00785410" w:rsidRPr="00EC0217" w:rsidRDefault="00785410" w:rsidP="00785410">
      <w:pPr>
        <w:ind w:left="1134" w:right="142" w:hanging="1701"/>
        <w:jc w:val="center"/>
        <w:rPr>
          <w:rFonts w:ascii="Barlow" w:eastAsia="Times New Roman" w:hAnsi="Barlow" w:cs="Calibri"/>
          <w:b/>
          <w:bCs/>
          <w:kern w:val="0"/>
          <w:lang w:eastAsia="fr-FR"/>
          <w14:ligatures w14:val="none"/>
        </w:rPr>
      </w:pPr>
    </w:p>
    <w:p w14:paraId="7C12713F" w14:textId="77777777" w:rsidR="00785410" w:rsidRPr="00EC0217" w:rsidRDefault="00785410" w:rsidP="00785410">
      <w:pPr>
        <w:spacing w:after="120"/>
        <w:ind w:right="-2"/>
        <w:jc w:val="center"/>
        <w:rPr>
          <w:rFonts w:ascii="Barlow" w:eastAsia="Calibri" w:hAnsi="Barlow" w:cs="Calibri"/>
          <w:kern w:val="0"/>
          <w14:ligatures w14:val="none"/>
        </w:rPr>
      </w:pPr>
      <w:r w:rsidRPr="00EC0217">
        <w:rPr>
          <w:rFonts w:ascii="Barlow" w:eastAsia="Times New Roman" w:hAnsi="Barlow" w:cs="Calibri"/>
          <w:b/>
          <w:bCs/>
          <w:kern w:val="0"/>
          <w:lang w:eastAsia="fr-FR"/>
          <w14:ligatures w14:val="none"/>
        </w:rPr>
        <w:t>*********************************************************</w:t>
      </w:r>
    </w:p>
    <w:p w14:paraId="6A8F6BE1" w14:textId="77777777" w:rsidR="00785410" w:rsidRPr="00EC0217" w:rsidRDefault="00785410" w:rsidP="00785410">
      <w:pPr>
        <w:spacing w:line="259" w:lineRule="auto"/>
        <w:jc w:val="both"/>
        <w:rPr>
          <w:rFonts w:ascii="Barlow" w:eastAsia="Calibri" w:hAnsi="Barlow" w:cs="Calibri"/>
          <w:kern w:val="0"/>
          <w14:ligatures w14:val="none"/>
        </w:rPr>
      </w:pPr>
    </w:p>
    <w:p w14:paraId="1B2A8975" w14:textId="77777777" w:rsidR="00785410" w:rsidRPr="00EC0217" w:rsidRDefault="00785410" w:rsidP="00785410">
      <w:pPr>
        <w:jc w:val="both"/>
        <w:rPr>
          <w:rFonts w:ascii="Barlow" w:eastAsia="Times New Roman" w:hAnsi="Barlow" w:cs="Calibri"/>
          <w:b/>
          <w:bCs/>
          <w:smallCaps/>
          <w:kern w:val="0"/>
          <w:u w:val="single"/>
          <w:lang w:eastAsia="fr-FR"/>
          <w14:ligatures w14:val="none"/>
        </w:rPr>
      </w:pPr>
      <w:r w:rsidRPr="00EC0217">
        <w:rPr>
          <w:rFonts w:ascii="Barlow" w:eastAsia="Times New Roman" w:hAnsi="Barlow" w:cs="Calibri"/>
          <w:b/>
          <w:bCs/>
          <w:kern w:val="0"/>
          <w:u w:val="single"/>
          <w:lang w:eastAsia="fr-FR"/>
          <w14:ligatures w14:val="none"/>
        </w:rPr>
        <w:t>Missions principales du poste</w:t>
      </w:r>
      <w:r w:rsidRPr="00EC0217">
        <w:rPr>
          <w:rFonts w:ascii="Barlow" w:eastAsia="Times New Roman" w:hAnsi="Barlow" w:cs="Calibri"/>
          <w:b/>
          <w:bCs/>
          <w:smallCaps/>
          <w:kern w:val="0"/>
          <w:u w:val="single"/>
          <w:lang w:eastAsia="fr-FR"/>
          <w14:ligatures w14:val="none"/>
        </w:rPr>
        <w:t xml:space="preserve"> :</w:t>
      </w:r>
    </w:p>
    <w:p w14:paraId="49E80480" w14:textId="77777777" w:rsidR="00785410" w:rsidRPr="00EC0217" w:rsidRDefault="00785410" w:rsidP="00785410">
      <w:pPr>
        <w:jc w:val="both"/>
        <w:rPr>
          <w:rFonts w:ascii="Barlow" w:eastAsia="Times New Roman" w:hAnsi="Barlow" w:cs="Calibri"/>
          <w:b/>
          <w:bCs/>
          <w:smallCaps/>
          <w:kern w:val="0"/>
          <w:u w:val="single"/>
          <w:lang w:eastAsia="fr-FR"/>
          <w14:ligatures w14:val="none"/>
        </w:rPr>
      </w:pPr>
    </w:p>
    <w:p w14:paraId="1B3220BA" w14:textId="22D4E96C" w:rsidR="00EA52B3" w:rsidRDefault="00EA52B3" w:rsidP="00AF2730">
      <w:pPr>
        <w:jc w:val="both"/>
        <w:rPr>
          <w:rFonts w:ascii="Barlow" w:hAnsi="Barlow" w:cs="Calibri"/>
          <w:bCs/>
          <w:sz w:val="22"/>
          <w:szCs w:val="22"/>
        </w:rPr>
      </w:pPr>
      <w:r w:rsidRPr="00EA52B3">
        <w:rPr>
          <w:rFonts w:ascii="Barlow" w:hAnsi="Barlow" w:cs="Calibri"/>
          <w:bCs/>
          <w:sz w:val="22"/>
          <w:szCs w:val="22"/>
        </w:rPr>
        <w:t>Sous l’autorité directe de la cheffe de service environnement et développement durable, rattaché à la Direction des Transitions, en tant que chargé de mission environnement et développement durable</w:t>
      </w:r>
      <w:r>
        <w:rPr>
          <w:rFonts w:ascii="Barlow" w:hAnsi="Barlow" w:cs="Calibri"/>
          <w:bCs/>
          <w:sz w:val="22"/>
          <w:szCs w:val="22"/>
        </w:rPr>
        <w:t xml:space="preserve"> :</w:t>
      </w:r>
    </w:p>
    <w:p w14:paraId="6A32598F" w14:textId="77777777" w:rsidR="00AF2730" w:rsidRDefault="00AF2730" w:rsidP="00EA52B3">
      <w:pPr>
        <w:rPr>
          <w:rFonts w:ascii="Barlow" w:hAnsi="Barlow" w:cs="Calibri"/>
          <w:bCs/>
          <w:sz w:val="22"/>
          <w:szCs w:val="22"/>
        </w:rPr>
      </w:pPr>
    </w:p>
    <w:p w14:paraId="26E0C7C8" w14:textId="130DEDAF" w:rsidR="00EA52B3" w:rsidRPr="00EA52B3" w:rsidRDefault="00AF2730" w:rsidP="00AF2730">
      <w:pPr>
        <w:numPr>
          <w:ilvl w:val="0"/>
          <w:numId w:val="5"/>
        </w:numPr>
        <w:jc w:val="both"/>
        <w:rPr>
          <w:rFonts w:ascii="Barlow" w:hAnsi="Barlow" w:cs="Calibri"/>
          <w:bCs/>
          <w:sz w:val="22"/>
          <w:szCs w:val="22"/>
        </w:rPr>
      </w:pPr>
      <w:r>
        <w:rPr>
          <w:rFonts w:ascii="Barlow" w:hAnsi="Barlow" w:cs="Calibri"/>
          <w:bCs/>
          <w:sz w:val="22"/>
          <w:szCs w:val="22"/>
        </w:rPr>
        <w:t>Vous t</w:t>
      </w:r>
      <w:r w:rsidR="00EA52B3" w:rsidRPr="00EA52B3">
        <w:rPr>
          <w:rFonts w:ascii="Barlow" w:hAnsi="Barlow" w:cs="Calibri"/>
          <w:bCs/>
          <w:sz w:val="22"/>
          <w:szCs w:val="22"/>
        </w:rPr>
        <w:t>ravaille</w:t>
      </w:r>
      <w:r>
        <w:rPr>
          <w:rFonts w:ascii="Barlow" w:hAnsi="Barlow" w:cs="Calibri"/>
          <w:bCs/>
          <w:sz w:val="22"/>
          <w:szCs w:val="22"/>
        </w:rPr>
        <w:t>z</w:t>
      </w:r>
      <w:r w:rsidR="00EA52B3" w:rsidRPr="00EA52B3">
        <w:rPr>
          <w:rFonts w:ascii="Barlow" w:hAnsi="Barlow" w:cs="Calibri"/>
          <w:bCs/>
          <w:sz w:val="22"/>
          <w:szCs w:val="22"/>
        </w:rPr>
        <w:t xml:space="preserve"> avec les partenaires extérieurs via des ateliers participatifs avec les citoyens et instances participatives de la Ville (Conseils de quartiers, Conseil écologique Citoyen)</w:t>
      </w:r>
    </w:p>
    <w:p w14:paraId="185D1C4D" w14:textId="6416DDA2" w:rsidR="00EA52B3" w:rsidRPr="00EA52B3" w:rsidRDefault="00AF2730" w:rsidP="00AF2730">
      <w:pPr>
        <w:numPr>
          <w:ilvl w:val="0"/>
          <w:numId w:val="5"/>
        </w:numPr>
        <w:jc w:val="both"/>
        <w:rPr>
          <w:rFonts w:ascii="Barlow" w:hAnsi="Barlow" w:cs="Calibri"/>
          <w:sz w:val="22"/>
          <w:szCs w:val="22"/>
        </w:rPr>
      </w:pPr>
      <w:r>
        <w:rPr>
          <w:rFonts w:ascii="Barlow" w:hAnsi="Barlow" w:cs="Calibri"/>
          <w:sz w:val="22"/>
          <w:szCs w:val="22"/>
        </w:rPr>
        <w:t>Vous p</w:t>
      </w:r>
      <w:r w:rsidR="00EA52B3" w:rsidRPr="00EA52B3">
        <w:rPr>
          <w:rFonts w:ascii="Barlow" w:hAnsi="Barlow" w:cs="Calibri"/>
          <w:sz w:val="22"/>
          <w:szCs w:val="22"/>
        </w:rPr>
        <w:t>articipe</w:t>
      </w:r>
      <w:r>
        <w:rPr>
          <w:rFonts w:ascii="Barlow" w:hAnsi="Barlow" w:cs="Calibri"/>
          <w:sz w:val="22"/>
          <w:szCs w:val="22"/>
        </w:rPr>
        <w:t>z</w:t>
      </w:r>
      <w:r w:rsidR="00EA52B3" w:rsidRPr="00EA52B3">
        <w:rPr>
          <w:rFonts w:ascii="Barlow" w:hAnsi="Barlow" w:cs="Calibri"/>
          <w:sz w:val="22"/>
          <w:szCs w:val="22"/>
        </w:rPr>
        <w:t xml:space="preserve"> à l’acculturation aux enjeux environnementaux et de développement durable de la collectivité vis-à-vis des agents et des partenaires extérieurs</w:t>
      </w:r>
    </w:p>
    <w:p w14:paraId="471364E1" w14:textId="636CCA1E" w:rsidR="00EA52B3" w:rsidRPr="00EA52B3" w:rsidRDefault="00AF2730" w:rsidP="00AF2730">
      <w:pPr>
        <w:numPr>
          <w:ilvl w:val="0"/>
          <w:numId w:val="5"/>
        </w:numPr>
        <w:jc w:val="both"/>
        <w:rPr>
          <w:rFonts w:ascii="Barlow" w:hAnsi="Barlow" w:cs="Calibri"/>
          <w:sz w:val="22"/>
          <w:szCs w:val="22"/>
        </w:rPr>
      </w:pPr>
      <w:r>
        <w:rPr>
          <w:rFonts w:ascii="Barlow" w:hAnsi="Barlow" w:cs="Calibri"/>
          <w:sz w:val="22"/>
          <w:szCs w:val="22"/>
        </w:rPr>
        <w:t>Vous a</w:t>
      </w:r>
      <w:r w:rsidR="00EA52B3" w:rsidRPr="00EA52B3">
        <w:rPr>
          <w:rFonts w:ascii="Barlow" w:hAnsi="Barlow" w:cs="Calibri"/>
          <w:sz w:val="22"/>
          <w:szCs w:val="22"/>
        </w:rPr>
        <w:t>ssure</w:t>
      </w:r>
      <w:r>
        <w:rPr>
          <w:rFonts w:ascii="Barlow" w:hAnsi="Barlow" w:cs="Calibri"/>
          <w:sz w:val="22"/>
          <w:szCs w:val="22"/>
        </w:rPr>
        <w:t>z</w:t>
      </w:r>
      <w:r w:rsidR="00EA52B3" w:rsidRPr="00EA52B3">
        <w:rPr>
          <w:rFonts w:ascii="Barlow" w:hAnsi="Barlow" w:cs="Calibri"/>
          <w:sz w:val="22"/>
          <w:szCs w:val="22"/>
        </w:rPr>
        <w:t xml:space="preserve"> la coordination des actions définies sur le territoire communal en lien avec les acteurs EDD présents sur le territoire </w:t>
      </w:r>
    </w:p>
    <w:p w14:paraId="4E11DA56" w14:textId="58563723" w:rsidR="00EA52B3" w:rsidRPr="00EA52B3" w:rsidRDefault="00AF2730" w:rsidP="00AF2730">
      <w:pPr>
        <w:numPr>
          <w:ilvl w:val="0"/>
          <w:numId w:val="5"/>
        </w:numPr>
        <w:shd w:val="clear" w:color="auto" w:fill="FFFFFF"/>
        <w:jc w:val="both"/>
        <w:textAlignment w:val="baseline"/>
        <w:rPr>
          <w:rFonts w:ascii="Barlow" w:hAnsi="Barlow" w:cs="Calibri"/>
          <w:color w:val="000000"/>
          <w:sz w:val="22"/>
          <w:szCs w:val="22"/>
        </w:rPr>
      </w:pPr>
      <w:r>
        <w:rPr>
          <w:rFonts w:ascii="Barlow" w:hAnsi="Barlow" w:cs="Calibri"/>
          <w:color w:val="000000"/>
          <w:sz w:val="22"/>
          <w:szCs w:val="22"/>
        </w:rPr>
        <w:t>Vous t</w:t>
      </w:r>
      <w:r w:rsidR="00EA52B3" w:rsidRPr="00EA52B3">
        <w:rPr>
          <w:rFonts w:ascii="Barlow" w:hAnsi="Barlow" w:cs="Calibri"/>
          <w:color w:val="000000"/>
          <w:sz w:val="22"/>
          <w:szCs w:val="22"/>
        </w:rPr>
        <w:t>ravaille</w:t>
      </w:r>
      <w:r>
        <w:rPr>
          <w:rFonts w:ascii="Barlow" w:hAnsi="Barlow" w:cs="Calibri"/>
          <w:color w:val="000000"/>
          <w:sz w:val="22"/>
          <w:szCs w:val="22"/>
        </w:rPr>
        <w:t>z</w:t>
      </w:r>
      <w:r w:rsidR="00EA52B3" w:rsidRPr="00EA52B3">
        <w:rPr>
          <w:rFonts w:ascii="Barlow" w:hAnsi="Barlow" w:cs="Calibri"/>
          <w:color w:val="000000"/>
          <w:sz w:val="22"/>
          <w:szCs w:val="22"/>
        </w:rPr>
        <w:t xml:space="preserve"> à la mise en œuvre de projets concrets et innovants sur le territoire de la Ville</w:t>
      </w:r>
    </w:p>
    <w:p w14:paraId="1DF203D7" w14:textId="399A9023" w:rsidR="00EA52B3" w:rsidRPr="00EA52B3" w:rsidRDefault="00AF2730" w:rsidP="00AF2730">
      <w:pPr>
        <w:numPr>
          <w:ilvl w:val="0"/>
          <w:numId w:val="5"/>
        </w:numPr>
        <w:shd w:val="clear" w:color="auto" w:fill="FFFFFF"/>
        <w:jc w:val="both"/>
        <w:textAlignment w:val="baseline"/>
        <w:rPr>
          <w:rFonts w:ascii="Barlow" w:hAnsi="Barlow" w:cs="Calibri"/>
          <w:color w:val="000000"/>
          <w:sz w:val="22"/>
          <w:szCs w:val="22"/>
        </w:rPr>
      </w:pPr>
      <w:r>
        <w:rPr>
          <w:rFonts w:ascii="Barlow" w:hAnsi="Barlow" w:cs="Calibri"/>
          <w:color w:val="000000"/>
          <w:sz w:val="22"/>
          <w:szCs w:val="22"/>
        </w:rPr>
        <w:t>Vous t</w:t>
      </w:r>
      <w:r w:rsidR="00EA52B3" w:rsidRPr="00EA52B3">
        <w:rPr>
          <w:rFonts w:ascii="Barlow" w:hAnsi="Barlow" w:cs="Calibri"/>
          <w:color w:val="000000"/>
          <w:sz w:val="22"/>
          <w:szCs w:val="22"/>
        </w:rPr>
        <w:t>ravaille</w:t>
      </w:r>
      <w:r>
        <w:rPr>
          <w:rFonts w:ascii="Barlow" w:hAnsi="Barlow" w:cs="Calibri"/>
          <w:color w:val="000000"/>
          <w:sz w:val="22"/>
          <w:szCs w:val="22"/>
        </w:rPr>
        <w:t>z</w:t>
      </w:r>
      <w:r w:rsidR="00EA52B3" w:rsidRPr="00EA52B3">
        <w:rPr>
          <w:rFonts w:ascii="Barlow" w:hAnsi="Barlow" w:cs="Calibri"/>
          <w:color w:val="000000"/>
          <w:sz w:val="22"/>
          <w:szCs w:val="22"/>
        </w:rPr>
        <w:t xml:space="preserve"> à la sensibilisation et à la visibilité des actions environnementales et de développement durable : temps forts citoyens, stratégie de communication et développement d’outils adaptés en lien avec le service communication</w:t>
      </w:r>
    </w:p>
    <w:p w14:paraId="688A067A" w14:textId="727E962D" w:rsidR="00EA52B3" w:rsidRPr="00EA52B3" w:rsidRDefault="00AF2730" w:rsidP="00AF2730">
      <w:pPr>
        <w:numPr>
          <w:ilvl w:val="0"/>
          <w:numId w:val="5"/>
        </w:numPr>
        <w:jc w:val="both"/>
        <w:rPr>
          <w:rFonts w:ascii="Barlow" w:hAnsi="Barlow" w:cs="Calibri"/>
          <w:bCs/>
          <w:sz w:val="22"/>
          <w:szCs w:val="22"/>
        </w:rPr>
      </w:pPr>
      <w:r>
        <w:rPr>
          <w:rFonts w:ascii="Barlow" w:hAnsi="Barlow" w:cs="Calibri"/>
          <w:sz w:val="22"/>
          <w:szCs w:val="22"/>
        </w:rPr>
        <w:t>Vous t</w:t>
      </w:r>
      <w:r w:rsidR="00EA52B3" w:rsidRPr="00EA52B3">
        <w:rPr>
          <w:rFonts w:ascii="Barlow" w:hAnsi="Barlow" w:cs="Calibri"/>
          <w:sz w:val="22"/>
          <w:szCs w:val="22"/>
        </w:rPr>
        <w:t>ravaille</w:t>
      </w:r>
      <w:r>
        <w:rPr>
          <w:rFonts w:ascii="Barlow" w:hAnsi="Barlow" w:cs="Calibri"/>
          <w:sz w:val="22"/>
          <w:szCs w:val="22"/>
        </w:rPr>
        <w:t>z</w:t>
      </w:r>
      <w:r w:rsidR="00EA52B3" w:rsidRPr="00EA52B3">
        <w:rPr>
          <w:rFonts w:ascii="Barlow" w:hAnsi="Barlow" w:cs="Calibri"/>
          <w:sz w:val="22"/>
          <w:szCs w:val="22"/>
        </w:rPr>
        <w:t xml:space="preserve"> en transversalité avec l’ensemble des services afin de valoriser les actions menées par ces derniers qui répondent aux objectifs de la stratégie des Transitions. </w:t>
      </w:r>
    </w:p>
    <w:p w14:paraId="12275914" w14:textId="192E75B9" w:rsidR="00EA52B3" w:rsidRPr="00EA52B3" w:rsidRDefault="00AF2730" w:rsidP="00AF2730">
      <w:pPr>
        <w:numPr>
          <w:ilvl w:val="0"/>
          <w:numId w:val="5"/>
        </w:numPr>
        <w:jc w:val="both"/>
        <w:rPr>
          <w:rFonts w:ascii="Barlow" w:hAnsi="Barlow" w:cs="Calibri"/>
          <w:bCs/>
          <w:sz w:val="22"/>
          <w:szCs w:val="22"/>
        </w:rPr>
      </w:pPr>
      <w:r>
        <w:rPr>
          <w:rFonts w:ascii="Barlow" w:hAnsi="Barlow" w:cs="Calibri"/>
          <w:sz w:val="22"/>
          <w:szCs w:val="22"/>
        </w:rPr>
        <w:t>Vous s</w:t>
      </w:r>
      <w:r w:rsidR="00EA52B3" w:rsidRPr="00EA52B3">
        <w:rPr>
          <w:rFonts w:ascii="Barlow" w:hAnsi="Barlow" w:cs="Calibri"/>
          <w:sz w:val="22"/>
          <w:szCs w:val="22"/>
        </w:rPr>
        <w:t>uiv</w:t>
      </w:r>
      <w:r>
        <w:rPr>
          <w:rFonts w:ascii="Barlow" w:hAnsi="Barlow" w:cs="Calibri"/>
          <w:sz w:val="22"/>
          <w:szCs w:val="22"/>
        </w:rPr>
        <w:t>ez</w:t>
      </w:r>
      <w:r w:rsidR="00EA52B3" w:rsidRPr="00EA52B3">
        <w:rPr>
          <w:rFonts w:ascii="Barlow" w:hAnsi="Barlow" w:cs="Calibri"/>
          <w:sz w:val="22"/>
          <w:szCs w:val="22"/>
        </w:rPr>
        <w:t xml:space="preserve"> l’avancement des différentes actions identifiées pour l’année N+1 à travers la mise en place d’indicateurs de suivi</w:t>
      </w:r>
    </w:p>
    <w:p w14:paraId="0A91172E" w14:textId="0FFAC094" w:rsidR="00EA52B3" w:rsidRPr="00EA52B3" w:rsidRDefault="00AF2730" w:rsidP="00AF2730">
      <w:pPr>
        <w:numPr>
          <w:ilvl w:val="0"/>
          <w:numId w:val="5"/>
        </w:numPr>
        <w:jc w:val="both"/>
        <w:rPr>
          <w:rFonts w:ascii="Barlow" w:hAnsi="Barlow" w:cs="Calibri"/>
          <w:sz w:val="22"/>
          <w:szCs w:val="22"/>
        </w:rPr>
      </w:pPr>
      <w:r>
        <w:rPr>
          <w:rFonts w:ascii="Barlow" w:hAnsi="Barlow" w:cs="Calibri"/>
          <w:sz w:val="22"/>
          <w:szCs w:val="22"/>
        </w:rPr>
        <w:t>Vous p</w:t>
      </w:r>
      <w:r w:rsidR="00EA52B3" w:rsidRPr="00EA52B3">
        <w:rPr>
          <w:rFonts w:ascii="Barlow" w:hAnsi="Barlow" w:cs="Calibri"/>
          <w:sz w:val="22"/>
          <w:szCs w:val="22"/>
        </w:rPr>
        <w:t>ilote</w:t>
      </w:r>
      <w:r>
        <w:rPr>
          <w:rFonts w:ascii="Barlow" w:hAnsi="Barlow" w:cs="Calibri"/>
          <w:sz w:val="22"/>
          <w:szCs w:val="22"/>
        </w:rPr>
        <w:t>z</w:t>
      </w:r>
      <w:r w:rsidR="00EA52B3" w:rsidRPr="00EA52B3">
        <w:rPr>
          <w:rFonts w:ascii="Barlow" w:hAnsi="Barlow" w:cs="Calibri"/>
          <w:sz w:val="22"/>
          <w:szCs w:val="22"/>
        </w:rPr>
        <w:t xml:space="preserve"> ou assure</w:t>
      </w:r>
      <w:r>
        <w:rPr>
          <w:rFonts w:ascii="Barlow" w:hAnsi="Barlow" w:cs="Calibri"/>
          <w:sz w:val="22"/>
          <w:szCs w:val="22"/>
        </w:rPr>
        <w:t xml:space="preserve">z </w:t>
      </w:r>
      <w:r w:rsidR="00EA52B3" w:rsidRPr="00EA52B3">
        <w:rPr>
          <w:rFonts w:ascii="Barlow" w:hAnsi="Barlow" w:cs="Calibri"/>
          <w:sz w:val="22"/>
          <w:szCs w:val="22"/>
        </w:rPr>
        <w:t xml:space="preserve">le suivi auprès des services compétents de toutes les actions de développement durable de la collectivité  </w:t>
      </w:r>
    </w:p>
    <w:p w14:paraId="7B32FB0D" w14:textId="73222A1B" w:rsidR="00EA52B3" w:rsidRPr="00EA52B3" w:rsidRDefault="00AF2730" w:rsidP="00EA52B3">
      <w:pPr>
        <w:numPr>
          <w:ilvl w:val="0"/>
          <w:numId w:val="5"/>
        </w:numPr>
        <w:rPr>
          <w:rFonts w:ascii="Barlow" w:hAnsi="Barlow" w:cs="Calibri"/>
          <w:sz w:val="22"/>
          <w:szCs w:val="22"/>
        </w:rPr>
      </w:pPr>
      <w:r>
        <w:rPr>
          <w:rFonts w:ascii="Barlow" w:hAnsi="Barlow" w:cs="Calibri"/>
          <w:sz w:val="22"/>
          <w:szCs w:val="22"/>
        </w:rPr>
        <w:t>Vous v</w:t>
      </w:r>
      <w:r w:rsidR="00EA52B3" w:rsidRPr="00EA52B3">
        <w:rPr>
          <w:rFonts w:ascii="Barlow" w:hAnsi="Barlow" w:cs="Calibri"/>
          <w:sz w:val="22"/>
          <w:szCs w:val="22"/>
        </w:rPr>
        <w:t>eille</w:t>
      </w:r>
      <w:r>
        <w:rPr>
          <w:rFonts w:ascii="Barlow" w:hAnsi="Barlow" w:cs="Calibri"/>
          <w:sz w:val="22"/>
          <w:szCs w:val="22"/>
        </w:rPr>
        <w:t>z</w:t>
      </w:r>
      <w:r w:rsidR="00EA52B3" w:rsidRPr="00EA52B3">
        <w:rPr>
          <w:rFonts w:ascii="Barlow" w:hAnsi="Barlow" w:cs="Calibri"/>
          <w:sz w:val="22"/>
          <w:szCs w:val="22"/>
        </w:rPr>
        <w:t xml:space="preserve"> à l’atteinte des objectifs de réalisation sur les axes stratégiques définis par la collectivité et aider au suivi de la Stratégie des Transitions de la Ville</w:t>
      </w:r>
    </w:p>
    <w:p w14:paraId="22DFEF10" w14:textId="77777777" w:rsidR="00EA52B3" w:rsidRPr="00EA52B3" w:rsidRDefault="00EA52B3" w:rsidP="00EA52B3">
      <w:pPr>
        <w:rPr>
          <w:rFonts w:ascii="Barlow" w:hAnsi="Barlow" w:cs="Calibri"/>
          <w:bCs/>
          <w:sz w:val="22"/>
          <w:szCs w:val="22"/>
        </w:rPr>
      </w:pPr>
    </w:p>
    <w:p w14:paraId="7AA67661" w14:textId="7745DB69" w:rsidR="00785410" w:rsidRPr="00EC0217" w:rsidRDefault="00785410" w:rsidP="00485FCD">
      <w:pPr>
        <w:spacing w:line="259" w:lineRule="auto"/>
        <w:jc w:val="both"/>
        <w:rPr>
          <w:rFonts w:ascii="Barlow" w:eastAsia="Times New Roman" w:hAnsi="Barlow" w:cs="Calibri"/>
          <w:bCs/>
          <w:kern w:val="0"/>
          <w:lang w:eastAsia="fr-FR"/>
          <w14:ligatures w14:val="none"/>
        </w:rPr>
      </w:pPr>
      <w:r w:rsidRPr="00EC0217">
        <w:rPr>
          <w:rFonts w:ascii="Barlow" w:eastAsia="Times New Roman" w:hAnsi="Barlow" w:cs="Calibri"/>
          <w:bCs/>
          <w:kern w:val="0"/>
          <w:lang w:eastAsia="fr-FR"/>
          <w14:ligatures w14:val="none"/>
        </w:rPr>
        <w:tab/>
      </w:r>
    </w:p>
    <w:p w14:paraId="2BF9F7CC" w14:textId="77777777" w:rsidR="000037B9" w:rsidRPr="00EC0217" w:rsidRDefault="000037B9" w:rsidP="000037B9">
      <w:pPr>
        <w:spacing w:line="259" w:lineRule="auto"/>
        <w:jc w:val="both"/>
        <w:rPr>
          <w:rFonts w:ascii="Barlow" w:eastAsia="Times New Roman" w:hAnsi="Barlow" w:cs="Calibri"/>
          <w:kern w:val="0"/>
          <w:lang w:eastAsia="fr-FR"/>
          <w14:ligatures w14:val="none"/>
        </w:rPr>
      </w:pPr>
    </w:p>
    <w:p w14:paraId="5F185AC7" w14:textId="77777777" w:rsidR="00785410" w:rsidRPr="00EC0217" w:rsidRDefault="00785410" w:rsidP="00785410">
      <w:pPr>
        <w:rPr>
          <w:rFonts w:ascii="Barlow" w:eastAsia="Times New Roman" w:hAnsi="Barlow" w:cs="Calibri"/>
          <w:b/>
          <w:bCs/>
          <w:kern w:val="0"/>
          <w:u w:val="single"/>
          <w:lang w:eastAsia="fr-FR"/>
          <w14:ligatures w14:val="none"/>
        </w:rPr>
      </w:pPr>
      <w:r w:rsidRPr="00EC0217">
        <w:rPr>
          <w:rFonts w:ascii="Barlow" w:eastAsia="Times New Roman" w:hAnsi="Barlow" w:cs="Calibri"/>
          <w:b/>
          <w:bCs/>
          <w:kern w:val="0"/>
          <w:u w:val="single"/>
          <w:lang w:eastAsia="fr-FR"/>
          <w14:ligatures w14:val="none"/>
        </w:rPr>
        <w:t>Missions spécifiques du poste :</w:t>
      </w:r>
    </w:p>
    <w:p w14:paraId="445F61BB" w14:textId="77777777" w:rsidR="00785410" w:rsidRPr="00EC0217" w:rsidRDefault="00785410" w:rsidP="00785410">
      <w:pPr>
        <w:rPr>
          <w:rFonts w:ascii="Barlow" w:eastAsia="Times New Roman" w:hAnsi="Barlow" w:cs="Calibri"/>
          <w:b/>
          <w:bCs/>
          <w:kern w:val="0"/>
          <w:u w:val="single"/>
          <w:lang w:eastAsia="fr-FR"/>
          <w14:ligatures w14:val="none"/>
        </w:rPr>
      </w:pPr>
    </w:p>
    <w:p w14:paraId="40249F27" w14:textId="77777777" w:rsidR="00AF2730" w:rsidRPr="00A31411" w:rsidRDefault="00AF2730" w:rsidP="00AF2730">
      <w:pPr>
        <w:rPr>
          <w:rFonts w:ascii="Barlow" w:hAnsi="Barlow" w:cs="Calibri"/>
          <w:bCs/>
          <w:sz w:val="22"/>
          <w:szCs w:val="22"/>
        </w:rPr>
      </w:pPr>
      <w:r w:rsidRPr="00A31411">
        <w:rPr>
          <w:rFonts w:ascii="Barlow" w:hAnsi="Barlow" w:cs="Calibri"/>
          <w:bCs/>
          <w:sz w:val="22"/>
          <w:szCs w:val="22"/>
        </w:rPr>
        <w:t>Vous avez pour objectif d’assurer la mise en place, le suivi et l’animation des projets environnementaux au sein de la collectivité.</w:t>
      </w:r>
    </w:p>
    <w:p w14:paraId="57FA7202" w14:textId="77777777" w:rsidR="00AF2730" w:rsidRPr="00A31411" w:rsidRDefault="00AF2730" w:rsidP="00AF2730">
      <w:pPr>
        <w:rPr>
          <w:rFonts w:ascii="Barlow" w:hAnsi="Barlow" w:cs="Calibri"/>
          <w:sz w:val="22"/>
          <w:szCs w:val="22"/>
        </w:rPr>
      </w:pPr>
      <w:r w:rsidRPr="00A31411">
        <w:rPr>
          <w:rFonts w:ascii="Barlow" w:hAnsi="Barlow" w:cs="Calibri"/>
          <w:sz w:val="22"/>
          <w:szCs w:val="22"/>
        </w:rPr>
        <w:t xml:space="preserve">Vous participez à la conception et à la coordination des projets relatifs à la transition écologique </w:t>
      </w:r>
    </w:p>
    <w:p w14:paraId="3DF4A492" w14:textId="77777777" w:rsidR="00AF2730" w:rsidRPr="00A31411" w:rsidRDefault="00AF2730" w:rsidP="00AF2730">
      <w:pPr>
        <w:rPr>
          <w:rFonts w:ascii="Barlow" w:hAnsi="Barlow" w:cs="Calibri"/>
          <w:sz w:val="22"/>
          <w:szCs w:val="22"/>
        </w:rPr>
      </w:pPr>
      <w:r w:rsidRPr="00A31411">
        <w:rPr>
          <w:rFonts w:ascii="Barlow" w:hAnsi="Barlow" w:cs="Calibri"/>
          <w:sz w:val="22"/>
          <w:szCs w:val="22"/>
        </w:rPr>
        <w:t xml:space="preserve">Vous travaillez spécifiquement sur le sujet Natura 2000 et la veille sur les milieux naturels </w:t>
      </w:r>
    </w:p>
    <w:p w14:paraId="6D5A59D1" w14:textId="77777777" w:rsidR="00AF2730" w:rsidRPr="00A31411" w:rsidRDefault="00AF2730" w:rsidP="00AF2730">
      <w:pPr>
        <w:rPr>
          <w:rFonts w:ascii="Barlow" w:hAnsi="Barlow" w:cs="Calibri"/>
          <w:sz w:val="22"/>
          <w:szCs w:val="22"/>
        </w:rPr>
      </w:pPr>
      <w:r w:rsidRPr="00A31411">
        <w:rPr>
          <w:rFonts w:ascii="Barlow" w:hAnsi="Barlow" w:cs="Calibri"/>
          <w:sz w:val="22"/>
          <w:szCs w:val="22"/>
        </w:rPr>
        <w:t xml:space="preserve">Vous suivez les labellisations Pavillon Bleu et Destination Innovante Durable avec les partenaires associés, la Charte Plage sans déchets plastique et le suivi des profils de baignade. </w:t>
      </w:r>
    </w:p>
    <w:p w14:paraId="3E348C87" w14:textId="77777777" w:rsidR="00AF2730" w:rsidRPr="00A31411" w:rsidRDefault="00AF2730" w:rsidP="00AF2730">
      <w:pPr>
        <w:rPr>
          <w:rFonts w:ascii="Barlow" w:hAnsi="Barlow" w:cs="Calibri"/>
          <w:sz w:val="22"/>
          <w:szCs w:val="22"/>
        </w:rPr>
      </w:pPr>
      <w:r w:rsidRPr="00A31411">
        <w:rPr>
          <w:rFonts w:ascii="Barlow" w:hAnsi="Barlow" w:cs="Calibri"/>
          <w:sz w:val="22"/>
          <w:szCs w:val="22"/>
        </w:rPr>
        <w:t>Vous assurez également le suivi des conventions avec les éco-organismes agréés (ALCOME, CITEO).</w:t>
      </w:r>
    </w:p>
    <w:p w14:paraId="00FFFC93" w14:textId="77777777" w:rsidR="00AF2730" w:rsidRPr="00A31411" w:rsidRDefault="00AF2730" w:rsidP="00AF2730">
      <w:pPr>
        <w:rPr>
          <w:rFonts w:ascii="Barlow" w:hAnsi="Barlow" w:cs="Calibri"/>
          <w:sz w:val="22"/>
          <w:szCs w:val="22"/>
        </w:rPr>
      </w:pPr>
      <w:r w:rsidRPr="00A31411">
        <w:rPr>
          <w:rFonts w:ascii="Barlow" w:hAnsi="Barlow" w:cs="Calibri"/>
          <w:sz w:val="22"/>
          <w:szCs w:val="22"/>
        </w:rPr>
        <w:t xml:space="preserve">Vous aidez au travail Prospectif de la ville sur les orientations environnementales et écologiques </w:t>
      </w:r>
    </w:p>
    <w:p w14:paraId="77894B98" w14:textId="77777777" w:rsidR="00AF2730" w:rsidRPr="00A31411" w:rsidRDefault="00AF2730" w:rsidP="00AF2730">
      <w:pPr>
        <w:rPr>
          <w:rFonts w:ascii="Barlow" w:hAnsi="Barlow" w:cs="Calibri"/>
          <w:sz w:val="22"/>
          <w:szCs w:val="22"/>
        </w:rPr>
      </w:pPr>
      <w:r w:rsidRPr="00A31411">
        <w:rPr>
          <w:rFonts w:ascii="Barlow" w:hAnsi="Barlow" w:cs="Calibri"/>
          <w:sz w:val="22"/>
          <w:szCs w:val="22"/>
        </w:rPr>
        <w:t xml:space="preserve">Vous suivez et gérez les animations citoyennes et de groupe : Conseil écologique citoyen, Rdv écocitoyens </w:t>
      </w:r>
    </w:p>
    <w:p w14:paraId="69260F43" w14:textId="77777777" w:rsidR="00AF2730" w:rsidRPr="00A31411" w:rsidRDefault="00AF2730" w:rsidP="00AF2730">
      <w:pPr>
        <w:rPr>
          <w:rFonts w:ascii="Barlow" w:hAnsi="Barlow" w:cs="Calibri"/>
          <w:sz w:val="22"/>
          <w:szCs w:val="22"/>
        </w:rPr>
      </w:pPr>
      <w:r w:rsidRPr="00A31411">
        <w:rPr>
          <w:rFonts w:ascii="Barlow" w:hAnsi="Barlow" w:cs="Calibri"/>
          <w:sz w:val="22"/>
          <w:szCs w:val="22"/>
        </w:rPr>
        <w:t xml:space="preserve">Suivi des éco organismes  </w:t>
      </w:r>
    </w:p>
    <w:p w14:paraId="74246B42" w14:textId="77777777" w:rsidR="00AF2730" w:rsidRPr="00A31411" w:rsidRDefault="00AF2730" w:rsidP="00AF2730">
      <w:pPr>
        <w:shd w:val="clear" w:color="auto" w:fill="FFFFFF"/>
        <w:textAlignment w:val="baseline"/>
        <w:rPr>
          <w:rFonts w:ascii="Barlow" w:hAnsi="Barlow" w:cs="Calibri"/>
          <w:color w:val="000000"/>
          <w:sz w:val="22"/>
          <w:szCs w:val="22"/>
        </w:rPr>
      </w:pPr>
      <w:r w:rsidRPr="00A31411">
        <w:rPr>
          <w:rFonts w:ascii="Barlow" w:hAnsi="Barlow" w:cs="Calibri"/>
          <w:sz w:val="22"/>
          <w:szCs w:val="22"/>
        </w:rPr>
        <w:t xml:space="preserve">Vous élaborez des projets de </w:t>
      </w:r>
      <w:r w:rsidRPr="00A31411">
        <w:rPr>
          <w:rFonts w:ascii="Barlow" w:hAnsi="Barlow" w:cs="Calibri"/>
          <w:color w:val="000000"/>
          <w:sz w:val="22"/>
          <w:szCs w:val="22"/>
        </w:rPr>
        <w:t xml:space="preserve">végétalisation urbaine participative (qui pourrait recouper les actions CCVL), projets d'économie circulaire, </w:t>
      </w:r>
      <w:proofErr w:type="spellStart"/>
      <w:r w:rsidRPr="00A31411">
        <w:rPr>
          <w:rFonts w:ascii="Barlow" w:hAnsi="Barlow" w:cs="Calibri"/>
          <w:color w:val="000000"/>
          <w:sz w:val="22"/>
          <w:szCs w:val="22"/>
        </w:rPr>
        <w:t>Amap</w:t>
      </w:r>
      <w:proofErr w:type="spellEnd"/>
      <w:r w:rsidRPr="00A31411">
        <w:rPr>
          <w:rFonts w:ascii="Barlow" w:hAnsi="Barlow" w:cs="Calibri"/>
          <w:color w:val="000000"/>
          <w:sz w:val="22"/>
          <w:szCs w:val="22"/>
        </w:rPr>
        <w:t>, recyclerie, projets en lien avec les écoles)</w:t>
      </w:r>
    </w:p>
    <w:p w14:paraId="3433AEB9" w14:textId="77777777" w:rsidR="00AF2730" w:rsidRPr="00A31411" w:rsidRDefault="00AF2730" w:rsidP="00AF2730">
      <w:pPr>
        <w:rPr>
          <w:rFonts w:ascii="Barlow" w:hAnsi="Barlow" w:cs="Calibri"/>
          <w:bCs/>
          <w:sz w:val="22"/>
          <w:szCs w:val="22"/>
        </w:rPr>
      </w:pPr>
      <w:r w:rsidRPr="00A31411">
        <w:rPr>
          <w:rFonts w:ascii="Barlow" w:hAnsi="Barlow" w:cs="Calibri"/>
          <w:bCs/>
          <w:sz w:val="22"/>
          <w:szCs w:val="22"/>
        </w:rPr>
        <w:t>Vous traitez les demandes extérieures en lien avec l’élu (courriers, organisation d’évènements, de formation interne, demandes de RDV...) et des réponses afférentes</w:t>
      </w:r>
    </w:p>
    <w:p w14:paraId="3DC2D0D7" w14:textId="77777777" w:rsidR="00AF2730" w:rsidRPr="00A31411" w:rsidRDefault="00AF2730" w:rsidP="00AF2730">
      <w:pPr>
        <w:rPr>
          <w:rFonts w:ascii="Barlow" w:hAnsi="Barlow" w:cs="Calibri"/>
          <w:bCs/>
          <w:sz w:val="22"/>
          <w:szCs w:val="22"/>
        </w:rPr>
      </w:pPr>
      <w:r w:rsidRPr="00A31411">
        <w:rPr>
          <w:rFonts w:ascii="Barlow" w:hAnsi="Barlow" w:cs="Calibri"/>
          <w:bCs/>
          <w:sz w:val="22"/>
          <w:szCs w:val="22"/>
        </w:rPr>
        <w:t xml:space="preserve">Vous assurez le contrôle administratif et comptable des activités liées ainsi que la recherche de financements et de subventions en lien avec le service des finances </w:t>
      </w:r>
    </w:p>
    <w:p w14:paraId="2E943EEB" w14:textId="77777777" w:rsidR="002E0B9B" w:rsidRPr="00EC0217" w:rsidRDefault="002E0B9B" w:rsidP="00785410">
      <w:pPr>
        <w:rPr>
          <w:rFonts w:ascii="Barlow" w:eastAsia="Times New Roman" w:hAnsi="Barlow" w:cs="Calibri"/>
          <w:b/>
          <w:bCs/>
          <w:kern w:val="0"/>
          <w:u w:val="single"/>
          <w:lang w:eastAsia="fr-FR"/>
          <w14:ligatures w14:val="none"/>
        </w:rPr>
      </w:pPr>
    </w:p>
    <w:p w14:paraId="0D62F691" w14:textId="3454A6EA" w:rsidR="00785410" w:rsidRPr="00EC0217" w:rsidRDefault="00785410" w:rsidP="00785410">
      <w:pPr>
        <w:rPr>
          <w:rFonts w:ascii="Barlow" w:eastAsia="Times New Roman" w:hAnsi="Barlow" w:cs="Calibri"/>
          <w:b/>
          <w:bCs/>
          <w:smallCaps/>
          <w:kern w:val="0"/>
          <w:lang w:eastAsia="fr-FR"/>
          <w14:ligatures w14:val="none"/>
        </w:rPr>
      </w:pPr>
      <w:r w:rsidRPr="00EC0217">
        <w:rPr>
          <w:rFonts w:ascii="Barlow" w:eastAsia="Times New Roman" w:hAnsi="Barlow" w:cs="Calibri"/>
          <w:b/>
          <w:bCs/>
          <w:kern w:val="0"/>
          <w:u w:val="single"/>
          <w:lang w:eastAsia="fr-FR"/>
          <w14:ligatures w14:val="none"/>
        </w:rPr>
        <w:t>Profil </w:t>
      </w:r>
      <w:r w:rsidRPr="00EC0217">
        <w:rPr>
          <w:rFonts w:ascii="Barlow" w:eastAsia="Times New Roman" w:hAnsi="Barlow" w:cs="Calibri"/>
          <w:b/>
          <w:bCs/>
          <w:smallCaps/>
          <w:kern w:val="0"/>
          <w:u w:val="single"/>
          <w:lang w:eastAsia="fr-FR"/>
          <w14:ligatures w14:val="none"/>
        </w:rPr>
        <w:t xml:space="preserve">: </w:t>
      </w:r>
      <w:bookmarkStart w:id="0" w:name="_Hlk98837897"/>
      <w:r w:rsidRPr="00EC0217">
        <w:rPr>
          <w:rFonts w:ascii="Barlow" w:eastAsia="Times New Roman" w:hAnsi="Barlow" w:cs="Calibri"/>
          <w:b/>
          <w:bCs/>
          <w:smallCaps/>
          <w:kern w:val="0"/>
          <w:lang w:eastAsia="fr-FR"/>
          <w14:ligatures w14:val="none"/>
        </w:rPr>
        <w:tab/>
      </w:r>
    </w:p>
    <w:p w14:paraId="2899C7A8" w14:textId="77777777" w:rsidR="00785410" w:rsidRPr="00EC0217" w:rsidRDefault="00785410" w:rsidP="00785410">
      <w:pPr>
        <w:rPr>
          <w:rFonts w:ascii="Barlow" w:eastAsia="Times New Roman" w:hAnsi="Barlow" w:cs="Calibri"/>
          <w:b/>
          <w:bCs/>
          <w:smallCaps/>
          <w:kern w:val="0"/>
          <w:lang w:eastAsia="fr-FR"/>
          <w14:ligatures w14:val="none"/>
        </w:rPr>
      </w:pPr>
    </w:p>
    <w:p w14:paraId="2E8D4D9A" w14:textId="4031B161" w:rsidR="00785410" w:rsidRPr="00EC0217" w:rsidRDefault="00785410" w:rsidP="00785410">
      <w:pPr>
        <w:rPr>
          <w:rFonts w:ascii="Barlow" w:eastAsia="Times New Roman" w:hAnsi="Barlow" w:cs="Calibri"/>
          <w:smallCaps/>
          <w:kern w:val="0"/>
          <w:lang w:eastAsia="fr-FR"/>
          <w14:ligatures w14:val="none"/>
        </w:rPr>
      </w:pPr>
      <w:r w:rsidRPr="00EC0217">
        <w:rPr>
          <w:rFonts w:ascii="Barlow" w:eastAsia="Times New Roman" w:hAnsi="Barlow" w:cs="Calibri"/>
          <w:b/>
          <w:bCs/>
          <w:kern w:val="0"/>
          <w:u w:val="single"/>
          <w:lang w:eastAsia="fr-FR"/>
          <w14:ligatures w14:val="none"/>
        </w:rPr>
        <w:t>Qualifications nécessaires</w:t>
      </w:r>
      <w:r w:rsidRPr="00EC0217">
        <w:rPr>
          <w:rFonts w:ascii="Barlow" w:eastAsia="Times New Roman" w:hAnsi="Barlow" w:cs="Calibri"/>
          <w:b/>
          <w:bCs/>
          <w:smallCaps/>
          <w:kern w:val="0"/>
          <w:lang w:eastAsia="fr-FR"/>
          <w14:ligatures w14:val="none"/>
        </w:rPr>
        <w:t> </w:t>
      </w:r>
      <w:r w:rsidRPr="00EC0217">
        <w:rPr>
          <w:rFonts w:ascii="Barlow" w:eastAsia="Times New Roman" w:hAnsi="Barlow" w:cs="Calibri"/>
          <w:smallCaps/>
          <w:kern w:val="0"/>
          <w:lang w:eastAsia="fr-FR"/>
          <w14:ligatures w14:val="none"/>
        </w:rPr>
        <w:t xml:space="preserve">: </w:t>
      </w:r>
      <w:r w:rsidR="00EC0217" w:rsidRPr="00EC0217">
        <w:rPr>
          <w:rFonts w:ascii="Barlow" w:eastAsia="Times New Roman" w:hAnsi="Barlow" w:cs="Calibri"/>
          <w:smallCaps/>
          <w:kern w:val="0"/>
          <w:lang w:eastAsia="fr-FR"/>
          <w14:ligatures w14:val="none"/>
        </w:rPr>
        <w:t>Bac +</w:t>
      </w:r>
      <w:r w:rsidR="00A31411">
        <w:rPr>
          <w:rFonts w:ascii="Barlow" w:eastAsia="Times New Roman" w:hAnsi="Barlow" w:cs="Calibri"/>
          <w:smallCaps/>
          <w:kern w:val="0"/>
          <w:lang w:eastAsia="fr-FR"/>
          <w14:ligatures w14:val="none"/>
        </w:rPr>
        <w:t>4</w:t>
      </w:r>
    </w:p>
    <w:p w14:paraId="59B53166" w14:textId="77777777" w:rsidR="00785410" w:rsidRPr="00EC0217" w:rsidRDefault="00785410" w:rsidP="00785410">
      <w:pPr>
        <w:rPr>
          <w:rFonts w:ascii="Barlow" w:eastAsia="Times New Roman" w:hAnsi="Barlow" w:cs="Calibri"/>
          <w:b/>
          <w:kern w:val="0"/>
          <w:u w:val="single"/>
          <w:lang w:eastAsia="fr-FR"/>
          <w14:ligatures w14:val="none"/>
        </w:rPr>
      </w:pPr>
    </w:p>
    <w:p w14:paraId="1734EABA" w14:textId="77777777" w:rsidR="00785410" w:rsidRPr="00EC0217" w:rsidRDefault="00785410" w:rsidP="00785410">
      <w:pPr>
        <w:rPr>
          <w:rFonts w:ascii="Barlow" w:eastAsia="Times New Roman" w:hAnsi="Barlow" w:cs="Calibri"/>
          <w:b/>
          <w:smallCaps/>
          <w:kern w:val="0"/>
          <w:u w:val="single"/>
          <w:lang w:eastAsia="fr-FR"/>
          <w14:ligatures w14:val="none"/>
        </w:rPr>
      </w:pPr>
      <w:r w:rsidRPr="00EC0217">
        <w:rPr>
          <w:rFonts w:ascii="Barlow" w:eastAsia="Times New Roman" w:hAnsi="Barlow" w:cs="Calibri"/>
          <w:b/>
          <w:kern w:val="0"/>
          <w:u w:val="single"/>
          <w:lang w:eastAsia="fr-FR"/>
          <w14:ligatures w14:val="none"/>
        </w:rPr>
        <w:t>Compétences techniques</w:t>
      </w:r>
      <w:r w:rsidRPr="00EC0217">
        <w:rPr>
          <w:rFonts w:ascii="Barlow" w:eastAsia="Times New Roman" w:hAnsi="Barlow" w:cs="Calibri"/>
          <w:b/>
          <w:smallCaps/>
          <w:kern w:val="0"/>
          <w:u w:val="single"/>
          <w:lang w:eastAsia="fr-FR"/>
          <w14:ligatures w14:val="none"/>
        </w:rPr>
        <w:t> :</w:t>
      </w:r>
    </w:p>
    <w:p w14:paraId="641D9EC9" w14:textId="77777777" w:rsidR="00785410" w:rsidRPr="00EC0217" w:rsidRDefault="00785410" w:rsidP="00785410">
      <w:pPr>
        <w:rPr>
          <w:rFonts w:ascii="Barlow" w:eastAsia="Times New Roman" w:hAnsi="Barlow" w:cs="Calibri"/>
          <w:b/>
          <w:smallCaps/>
          <w:kern w:val="0"/>
          <w:u w:val="single"/>
          <w:lang w:eastAsia="fr-FR"/>
          <w14:ligatures w14:val="none"/>
        </w:rPr>
      </w:pPr>
    </w:p>
    <w:p w14:paraId="0F76BBEE" w14:textId="77777777" w:rsidR="00A31411" w:rsidRDefault="00A31411" w:rsidP="00A31411">
      <w:pPr>
        <w:rPr>
          <w:rFonts w:ascii="Barlow" w:hAnsi="Barlow" w:cs="Calibri"/>
          <w:sz w:val="22"/>
          <w:szCs w:val="22"/>
        </w:rPr>
      </w:pPr>
      <w:r w:rsidRPr="00A31411">
        <w:rPr>
          <w:rFonts w:ascii="Barlow" w:hAnsi="Barlow" w:cs="Calibri"/>
          <w:sz w:val="22"/>
          <w:szCs w:val="22"/>
        </w:rPr>
        <w:t>Expérience professionnelle :</w:t>
      </w:r>
    </w:p>
    <w:p w14:paraId="6F6E6DCB" w14:textId="77777777" w:rsidR="00A31411" w:rsidRPr="00A31411" w:rsidRDefault="00A31411" w:rsidP="00A31411">
      <w:pPr>
        <w:rPr>
          <w:rFonts w:ascii="Barlow" w:hAnsi="Barlow" w:cs="Calibri"/>
          <w:sz w:val="22"/>
          <w:szCs w:val="22"/>
        </w:rPr>
      </w:pPr>
    </w:p>
    <w:p w14:paraId="59145EFE" w14:textId="77777777" w:rsidR="00A31411" w:rsidRPr="00A31411" w:rsidRDefault="00A31411" w:rsidP="00A31411">
      <w:pPr>
        <w:numPr>
          <w:ilvl w:val="0"/>
          <w:numId w:val="6"/>
        </w:numPr>
        <w:rPr>
          <w:rFonts w:ascii="Barlow" w:hAnsi="Barlow" w:cs="Calibri"/>
          <w:sz w:val="22"/>
          <w:szCs w:val="22"/>
        </w:rPr>
      </w:pPr>
      <w:r w:rsidRPr="00A31411">
        <w:rPr>
          <w:rFonts w:ascii="Barlow" w:hAnsi="Barlow" w:cs="Calibri"/>
          <w:sz w:val="22"/>
          <w:szCs w:val="22"/>
        </w:rPr>
        <w:t xml:space="preserve">Significative dans le domaine de la transition et de l’environnement </w:t>
      </w:r>
    </w:p>
    <w:p w14:paraId="7D8D25B0" w14:textId="77777777" w:rsidR="00A31411" w:rsidRPr="00A31411" w:rsidRDefault="00A31411" w:rsidP="00A31411">
      <w:pPr>
        <w:numPr>
          <w:ilvl w:val="0"/>
          <w:numId w:val="6"/>
        </w:numPr>
        <w:rPr>
          <w:rFonts w:ascii="Barlow" w:hAnsi="Barlow" w:cs="Calibri"/>
          <w:sz w:val="22"/>
          <w:szCs w:val="22"/>
        </w:rPr>
      </w:pPr>
      <w:r w:rsidRPr="00A31411">
        <w:rPr>
          <w:rFonts w:ascii="Barlow" w:hAnsi="Barlow" w:cs="Calibri"/>
          <w:sz w:val="22"/>
          <w:szCs w:val="22"/>
        </w:rPr>
        <w:t>Bonne connaissance des enjeux liés à la préservation de la biodiversité et de l'environnement.</w:t>
      </w:r>
    </w:p>
    <w:p w14:paraId="2AEBD4F6" w14:textId="77777777" w:rsidR="00A31411" w:rsidRPr="00A31411" w:rsidRDefault="00A31411" w:rsidP="00A31411">
      <w:pPr>
        <w:pStyle w:val="Paragraphedeliste"/>
        <w:numPr>
          <w:ilvl w:val="0"/>
          <w:numId w:val="6"/>
        </w:numPr>
        <w:spacing w:line="259" w:lineRule="auto"/>
        <w:rPr>
          <w:rFonts w:ascii="Barlow" w:hAnsi="Barlow" w:cs="Calibri"/>
        </w:rPr>
      </w:pPr>
      <w:r w:rsidRPr="00A31411">
        <w:rPr>
          <w:rFonts w:ascii="Barlow" w:hAnsi="Barlow" w:cs="Calibri"/>
        </w:rPr>
        <w:t>Expérience dans le domaine de la conduite de projets méthodiques et d’animation de groupes.</w:t>
      </w:r>
    </w:p>
    <w:p w14:paraId="3455BD4E" w14:textId="77777777" w:rsidR="00A31411" w:rsidRPr="00A31411" w:rsidRDefault="00A31411" w:rsidP="00A31411">
      <w:pPr>
        <w:pStyle w:val="Paragraphedeliste"/>
        <w:numPr>
          <w:ilvl w:val="0"/>
          <w:numId w:val="6"/>
        </w:numPr>
        <w:spacing w:line="259" w:lineRule="auto"/>
        <w:rPr>
          <w:rFonts w:ascii="Barlow" w:hAnsi="Barlow" w:cs="Calibri"/>
        </w:rPr>
      </w:pPr>
      <w:r w:rsidRPr="00A31411">
        <w:rPr>
          <w:rFonts w:ascii="Barlow" w:hAnsi="Barlow" w:cs="Calibri"/>
        </w:rPr>
        <w:t xml:space="preserve">Vous disposez d'une grande capacité relationnelle et de conviction, que vous mettrez en œuvre tant auprès des élus que des services techniques, des enseignants, des scolaires de tous niveaux, et du grand public. </w:t>
      </w:r>
    </w:p>
    <w:p w14:paraId="584C2E4E" w14:textId="77777777" w:rsidR="00A31411" w:rsidRPr="00A31411" w:rsidRDefault="00A31411" w:rsidP="00A31411">
      <w:pPr>
        <w:pStyle w:val="Paragraphedeliste"/>
        <w:numPr>
          <w:ilvl w:val="0"/>
          <w:numId w:val="6"/>
        </w:numPr>
        <w:spacing w:line="259" w:lineRule="auto"/>
        <w:rPr>
          <w:rFonts w:ascii="Barlow" w:hAnsi="Barlow" w:cs="Calibri"/>
        </w:rPr>
      </w:pPr>
      <w:r w:rsidRPr="00A31411">
        <w:rPr>
          <w:rFonts w:ascii="Barlow" w:hAnsi="Barlow" w:cs="Calibri"/>
        </w:rPr>
        <w:t xml:space="preserve">Vous savez faire preuve d'un savoir-faire organisationnel efficace. </w:t>
      </w:r>
    </w:p>
    <w:p w14:paraId="7D993F6C" w14:textId="77777777" w:rsidR="00A31411" w:rsidRPr="00A31411" w:rsidRDefault="00A31411" w:rsidP="00A31411">
      <w:pPr>
        <w:pStyle w:val="Paragraphedeliste"/>
        <w:numPr>
          <w:ilvl w:val="0"/>
          <w:numId w:val="6"/>
        </w:numPr>
        <w:spacing w:line="259" w:lineRule="auto"/>
        <w:rPr>
          <w:rFonts w:ascii="Barlow" w:hAnsi="Barlow" w:cs="Calibri"/>
        </w:rPr>
      </w:pPr>
      <w:r w:rsidRPr="00A31411">
        <w:rPr>
          <w:rFonts w:ascii="Barlow" w:hAnsi="Barlow" w:cs="Calibri"/>
        </w:rPr>
        <w:t xml:space="preserve">Vous avez également des compétences en termes d'analyse de données naturalistes et de recherche bibliographiques. </w:t>
      </w:r>
    </w:p>
    <w:p w14:paraId="7B23114F" w14:textId="77777777" w:rsidR="00A31411" w:rsidRPr="00A31411" w:rsidRDefault="00A31411" w:rsidP="00A31411">
      <w:pPr>
        <w:pStyle w:val="Paragraphedeliste"/>
        <w:numPr>
          <w:ilvl w:val="0"/>
          <w:numId w:val="6"/>
        </w:numPr>
        <w:spacing w:line="259" w:lineRule="auto"/>
        <w:rPr>
          <w:rFonts w:ascii="Barlow" w:hAnsi="Barlow" w:cs="Calibri"/>
        </w:rPr>
      </w:pPr>
      <w:r w:rsidRPr="00A31411">
        <w:rPr>
          <w:rFonts w:ascii="Barlow" w:hAnsi="Barlow" w:cs="Calibri"/>
        </w:rPr>
        <w:t xml:space="preserve">Vous avez une bonne capacité rédactionnelle et un esprit de synthèse. </w:t>
      </w:r>
    </w:p>
    <w:p w14:paraId="40A7C107" w14:textId="77777777" w:rsidR="004C7C1D" w:rsidRDefault="004C7C1D" w:rsidP="004C7C1D">
      <w:pPr>
        <w:pStyle w:val="Paragraphedeliste"/>
        <w:spacing w:line="259" w:lineRule="auto"/>
        <w:rPr>
          <w:rFonts w:ascii="Barlow" w:hAnsi="Barlow" w:cs="Calibri"/>
        </w:rPr>
      </w:pPr>
    </w:p>
    <w:p w14:paraId="1B93B75F" w14:textId="77777777" w:rsidR="004C7C1D" w:rsidRDefault="004C7C1D" w:rsidP="004C7C1D">
      <w:pPr>
        <w:pStyle w:val="Paragraphedeliste"/>
        <w:spacing w:line="259" w:lineRule="auto"/>
        <w:rPr>
          <w:rFonts w:ascii="Barlow" w:hAnsi="Barlow" w:cs="Calibri"/>
        </w:rPr>
      </w:pPr>
    </w:p>
    <w:p w14:paraId="32E9EDCE" w14:textId="77777777" w:rsidR="004C7C1D" w:rsidRPr="004C7C1D" w:rsidRDefault="004C7C1D" w:rsidP="004C7C1D">
      <w:pPr>
        <w:pStyle w:val="Paragraphedeliste"/>
        <w:spacing w:line="259" w:lineRule="auto"/>
        <w:rPr>
          <w:rFonts w:ascii="Barlow" w:hAnsi="Barlow" w:cs="Calibri"/>
          <w:sz w:val="22"/>
          <w:szCs w:val="22"/>
        </w:rPr>
      </w:pPr>
    </w:p>
    <w:p w14:paraId="0B5C064E" w14:textId="0CEE7422" w:rsidR="00A31411" w:rsidRPr="004C7C1D" w:rsidRDefault="00A31411" w:rsidP="00A31411">
      <w:pPr>
        <w:pStyle w:val="Paragraphedeliste"/>
        <w:numPr>
          <w:ilvl w:val="0"/>
          <w:numId w:val="6"/>
        </w:numPr>
        <w:spacing w:line="259" w:lineRule="auto"/>
        <w:rPr>
          <w:rFonts w:ascii="Barlow" w:hAnsi="Barlow" w:cs="Calibri"/>
          <w:sz w:val="22"/>
          <w:szCs w:val="22"/>
        </w:rPr>
      </w:pPr>
      <w:r w:rsidRPr="004C7C1D">
        <w:rPr>
          <w:rFonts w:ascii="Barlow" w:hAnsi="Barlow" w:cs="Calibri"/>
          <w:sz w:val="22"/>
          <w:szCs w:val="22"/>
        </w:rPr>
        <w:t xml:space="preserve">Vous aimez travailler en équipe, en avec des partenaires publics, privés ou associatifs. </w:t>
      </w:r>
    </w:p>
    <w:p w14:paraId="646A8286" w14:textId="77777777" w:rsidR="00A31411" w:rsidRPr="004C7C1D" w:rsidRDefault="00A31411" w:rsidP="00A31411">
      <w:pPr>
        <w:pStyle w:val="Paragraphedeliste"/>
        <w:numPr>
          <w:ilvl w:val="0"/>
          <w:numId w:val="6"/>
        </w:numPr>
        <w:spacing w:line="259" w:lineRule="auto"/>
        <w:rPr>
          <w:rFonts w:ascii="Barlow" w:hAnsi="Barlow" w:cs="Calibri"/>
          <w:sz w:val="22"/>
          <w:szCs w:val="22"/>
        </w:rPr>
      </w:pPr>
      <w:r w:rsidRPr="004C7C1D">
        <w:rPr>
          <w:rFonts w:ascii="Barlow" w:hAnsi="Barlow" w:cs="Calibri"/>
          <w:sz w:val="22"/>
          <w:szCs w:val="22"/>
        </w:rPr>
        <w:t xml:space="preserve">Vous souhaitez faite partager vos connaissances, vos convictions et vos motivations auprès d'un large public. </w:t>
      </w:r>
    </w:p>
    <w:p w14:paraId="651E449D" w14:textId="77777777" w:rsidR="00A31411" w:rsidRPr="004C7C1D" w:rsidRDefault="00A31411" w:rsidP="00A31411">
      <w:pPr>
        <w:numPr>
          <w:ilvl w:val="0"/>
          <w:numId w:val="6"/>
        </w:numPr>
        <w:rPr>
          <w:rFonts w:ascii="Barlow" w:hAnsi="Barlow" w:cs="Calibri"/>
          <w:sz w:val="22"/>
          <w:szCs w:val="22"/>
        </w:rPr>
      </w:pPr>
      <w:r w:rsidRPr="004C7C1D">
        <w:rPr>
          <w:rFonts w:ascii="Barlow" w:hAnsi="Barlow" w:cs="Calibri"/>
          <w:sz w:val="22"/>
          <w:szCs w:val="22"/>
        </w:rPr>
        <w:t>Vous avez le sens de la communication orale et de l'animation, le tout dans un esprit collaboratif</w:t>
      </w:r>
    </w:p>
    <w:p w14:paraId="553B377D" w14:textId="77777777" w:rsidR="00A31411" w:rsidRPr="004C7C1D" w:rsidRDefault="00A31411" w:rsidP="00A31411">
      <w:pPr>
        <w:numPr>
          <w:ilvl w:val="0"/>
          <w:numId w:val="6"/>
        </w:numPr>
        <w:rPr>
          <w:rFonts w:ascii="Barlow" w:hAnsi="Barlow" w:cs="Calibri"/>
          <w:sz w:val="22"/>
          <w:szCs w:val="22"/>
        </w:rPr>
      </w:pPr>
      <w:r w:rsidRPr="004C7C1D">
        <w:rPr>
          <w:rFonts w:ascii="Barlow" w:hAnsi="Barlow" w:cs="Calibri"/>
          <w:sz w:val="22"/>
          <w:szCs w:val="22"/>
        </w:rPr>
        <w:t>Vous possédez une bonne maitrise des outils informatiques.</w:t>
      </w:r>
    </w:p>
    <w:p w14:paraId="5BCCAB4C" w14:textId="77777777" w:rsidR="00A31411" w:rsidRPr="004C7C1D" w:rsidRDefault="00A31411" w:rsidP="00A31411">
      <w:pPr>
        <w:numPr>
          <w:ilvl w:val="0"/>
          <w:numId w:val="6"/>
        </w:numPr>
        <w:rPr>
          <w:rFonts w:ascii="Barlow" w:hAnsi="Barlow" w:cs="Calibri"/>
          <w:sz w:val="22"/>
          <w:szCs w:val="22"/>
        </w:rPr>
      </w:pPr>
      <w:r w:rsidRPr="004C7C1D">
        <w:rPr>
          <w:rFonts w:ascii="Barlow" w:hAnsi="Barlow" w:cs="Calibri"/>
          <w:sz w:val="22"/>
          <w:szCs w:val="22"/>
        </w:rPr>
        <w:t xml:space="preserve">La maitrise de l’anglais serait un + </w:t>
      </w:r>
    </w:p>
    <w:p w14:paraId="6BB04396" w14:textId="77777777" w:rsidR="000037B9" w:rsidRPr="00EC0217" w:rsidRDefault="000037B9" w:rsidP="002E0B9B">
      <w:pPr>
        <w:rPr>
          <w:rFonts w:ascii="Barlow" w:eastAsia="Times New Roman" w:hAnsi="Barlow" w:cs="Calibri"/>
          <w:bCs/>
          <w:kern w:val="0"/>
          <w:lang w:eastAsia="fr-FR"/>
          <w14:ligatures w14:val="none"/>
        </w:rPr>
      </w:pPr>
    </w:p>
    <w:bookmarkEnd w:id="0"/>
    <w:p w14:paraId="2AD1B696" w14:textId="7F06BA59" w:rsidR="005E1F5F" w:rsidRPr="00EC0217" w:rsidRDefault="002E0B9B" w:rsidP="00EA4C96">
      <w:pPr>
        <w:jc w:val="both"/>
        <w:rPr>
          <w:rFonts w:ascii="Barlow" w:eastAsia="Times New Roman" w:hAnsi="Barlow" w:cs="Calibri"/>
          <w:kern w:val="0"/>
          <w:lang w:eastAsia="fr-FR"/>
          <w14:ligatures w14:val="none"/>
        </w:rPr>
      </w:pPr>
      <w:r w:rsidRPr="00EC0217">
        <w:rPr>
          <w:rFonts w:ascii="Barlow" w:eastAsia="Times New Roman" w:hAnsi="Barlow" w:cs="Calibri"/>
          <w:kern w:val="0"/>
          <w:lang w:eastAsia="fr-FR"/>
          <w14:ligatures w14:val="none"/>
        </w:rPr>
        <w:t xml:space="preserve">Merci d'adresser votre candidature, accompagnée d'une lettre de motivation et d'un CV, avant le </w:t>
      </w:r>
      <w:r w:rsidR="004C7C1D">
        <w:rPr>
          <w:rFonts w:ascii="Barlow" w:eastAsia="Times New Roman" w:hAnsi="Barlow" w:cs="Calibri"/>
          <w:kern w:val="0"/>
          <w:lang w:eastAsia="fr-FR"/>
          <w14:ligatures w14:val="none"/>
        </w:rPr>
        <w:t>17 juillet</w:t>
      </w:r>
      <w:r w:rsidRPr="00EC0217">
        <w:rPr>
          <w:rFonts w:ascii="Barlow" w:eastAsia="Times New Roman" w:hAnsi="Barlow" w:cs="Calibri"/>
          <w:kern w:val="0"/>
          <w:lang w:eastAsia="fr-FR"/>
          <w14:ligatures w14:val="none"/>
        </w:rPr>
        <w:t xml:space="preserve"> 2025, à Madame le Maire de la Ville de Biarritz – Direction des Ressources Humaines, BP 58, 64202 BIARRITZ Cedex, ou par e-mail à rh.candidatures@biarritz.fr</w:t>
      </w:r>
    </w:p>
    <w:p w14:paraId="307AC36C" w14:textId="77777777" w:rsidR="002E0B9B" w:rsidRPr="00EC0217" w:rsidRDefault="002E0B9B" w:rsidP="002E0B9B">
      <w:pPr>
        <w:ind w:left="6379" w:hanging="1417"/>
        <w:rPr>
          <w:rFonts w:ascii="Barlow" w:hAnsi="Barlow" w:cs="Calibri"/>
          <w:b/>
          <w:smallCaps/>
        </w:rPr>
      </w:pPr>
    </w:p>
    <w:p w14:paraId="70E4E63F" w14:textId="77777777" w:rsidR="002E0B9B" w:rsidRDefault="002E0B9B" w:rsidP="002E0B9B">
      <w:pPr>
        <w:ind w:left="6379" w:hanging="1417"/>
        <w:rPr>
          <w:rFonts w:ascii="Barlow" w:hAnsi="Barlow" w:cs="Calibri"/>
          <w:b/>
          <w:smallCaps/>
          <w:szCs w:val="22"/>
        </w:rPr>
      </w:pPr>
    </w:p>
    <w:p w14:paraId="026168A9" w14:textId="77777777" w:rsidR="002E0B9B" w:rsidRDefault="002E0B9B" w:rsidP="002E0B9B">
      <w:pPr>
        <w:ind w:left="6379" w:hanging="1417"/>
        <w:rPr>
          <w:rFonts w:ascii="Barlow" w:hAnsi="Barlow" w:cs="Calibri"/>
          <w:b/>
          <w:smallCaps/>
          <w:szCs w:val="22"/>
        </w:rPr>
      </w:pPr>
    </w:p>
    <w:p w14:paraId="7A08D682" w14:textId="77777777" w:rsidR="002E0B9B" w:rsidRDefault="002E0B9B" w:rsidP="002E0B9B">
      <w:pPr>
        <w:ind w:left="6379" w:hanging="1417"/>
        <w:rPr>
          <w:rFonts w:ascii="Barlow" w:hAnsi="Barlow" w:cs="Calibri"/>
          <w:b/>
          <w:smallCaps/>
          <w:szCs w:val="22"/>
        </w:rPr>
      </w:pPr>
    </w:p>
    <w:p w14:paraId="6EFCEEA5" w14:textId="77777777" w:rsidR="002E0B9B" w:rsidRDefault="002E0B9B" w:rsidP="002E0B9B">
      <w:pPr>
        <w:ind w:left="6379" w:hanging="1417"/>
        <w:rPr>
          <w:rFonts w:ascii="Barlow" w:hAnsi="Barlow" w:cs="Calibri"/>
          <w:b/>
          <w:smallCaps/>
          <w:szCs w:val="22"/>
        </w:rPr>
      </w:pPr>
    </w:p>
    <w:p w14:paraId="7F519F91" w14:textId="77777777" w:rsidR="002E0B9B" w:rsidRDefault="002E0B9B" w:rsidP="002E0B9B">
      <w:pPr>
        <w:ind w:left="6379" w:hanging="1417"/>
        <w:rPr>
          <w:rFonts w:ascii="Barlow" w:hAnsi="Barlow" w:cs="Calibri"/>
          <w:b/>
          <w:smallCaps/>
          <w:szCs w:val="22"/>
        </w:rPr>
      </w:pPr>
    </w:p>
    <w:p w14:paraId="79AFE92C" w14:textId="77777777" w:rsidR="002E0B9B" w:rsidRDefault="002E0B9B" w:rsidP="002E0B9B">
      <w:pPr>
        <w:ind w:left="6379" w:hanging="1417"/>
        <w:rPr>
          <w:rFonts w:ascii="Barlow" w:hAnsi="Barlow" w:cs="Calibri"/>
          <w:b/>
          <w:smallCaps/>
          <w:szCs w:val="22"/>
        </w:rPr>
      </w:pPr>
    </w:p>
    <w:p w14:paraId="0666D117" w14:textId="79638345" w:rsidR="002E0B9B" w:rsidRPr="001C1A66" w:rsidRDefault="002E0B9B" w:rsidP="002E0B9B">
      <w:pPr>
        <w:ind w:left="6379" w:hanging="1417"/>
        <w:rPr>
          <w:rFonts w:ascii="Barlow" w:hAnsi="Barlow" w:cs="Calibri"/>
          <w:b/>
          <w:smallCaps/>
          <w:szCs w:val="22"/>
        </w:rPr>
      </w:pPr>
      <w:r w:rsidRPr="001C1A66">
        <w:rPr>
          <w:rFonts w:ascii="Barlow" w:hAnsi="Barlow" w:cs="Calibri"/>
          <w:b/>
          <w:smallCaps/>
          <w:szCs w:val="22"/>
        </w:rPr>
        <w:t>Anne PINATEL</w:t>
      </w:r>
    </w:p>
    <w:p w14:paraId="31700173" w14:textId="77777777" w:rsidR="002E0B9B" w:rsidRPr="001C1A66" w:rsidRDefault="002E0B9B" w:rsidP="002E0B9B">
      <w:pPr>
        <w:ind w:left="6379" w:hanging="1417"/>
        <w:rPr>
          <w:rFonts w:ascii="Barlow" w:hAnsi="Barlow" w:cs="Calibri"/>
          <w:b/>
          <w:smallCaps/>
          <w:szCs w:val="22"/>
        </w:rPr>
      </w:pPr>
      <w:r w:rsidRPr="001C1A66">
        <w:rPr>
          <w:rFonts w:ascii="Barlow" w:hAnsi="Barlow" w:cs="Calibri"/>
          <w:b/>
          <w:smallCaps/>
          <w:szCs w:val="22"/>
        </w:rPr>
        <w:t>Adjointe au Maire</w:t>
      </w:r>
    </w:p>
    <w:p w14:paraId="30F4650E" w14:textId="77777777" w:rsidR="002E0B9B" w:rsidRPr="001C1A66" w:rsidRDefault="002E0B9B" w:rsidP="002E0B9B">
      <w:pPr>
        <w:ind w:left="6379" w:hanging="1417"/>
        <w:rPr>
          <w:rFonts w:ascii="Barlow" w:hAnsi="Barlow" w:cs="Calibri"/>
          <w:b/>
          <w:smallCaps/>
          <w:szCs w:val="22"/>
        </w:rPr>
      </w:pPr>
      <w:r w:rsidRPr="001C1A66">
        <w:rPr>
          <w:rFonts w:ascii="Barlow" w:hAnsi="Barlow" w:cs="Calibri"/>
          <w:b/>
          <w:smallCaps/>
          <w:szCs w:val="22"/>
        </w:rPr>
        <w:t>Déléguée aux Ressources Humaines</w:t>
      </w:r>
    </w:p>
    <w:p w14:paraId="3DC33F79" w14:textId="77777777" w:rsidR="002E0B9B" w:rsidRPr="00785410" w:rsidRDefault="002E0B9B" w:rsidP="00EA4C96">
      <w:pPr>
        <w:jc w:val="both"/>
        <w:rPr>
          <w:rFonts w:ascii="Barlow" w:hAnsi="Barlow"/>
        </w:rPr>
      </w:pPr>
    </w:p>
    <w:p w14:paraId="6B6D3194" w14:textId="77777777" w:rsidR="00785410" w:rsidRPr="005E1F5F" w:rsidRDefault="00785410" w:rsidP="00EA4C96">
      <w:pPr>
        <w:jc w:val="both"/>
        <w:rPr>
          <w:rFonts w:ascii="Barlow" w:hAnsi="Barlow"/>
        </w:rPr>
      </w:pPr>
    </w:p>
    <w:sectPr w:rsidR="00785410" w:rsidRPr="005E1F5F" w:rsidSect="00EA4C96">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4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7E2C2" w14:textId="77777777" w:rsidR="003C1A7C" w:rsidRDefault="003C1A7C" w:rsidP="00254F57">
      <w:r>
        <w:separator/>
      </w:r>
    </w:p>
  </w:endnote>
  <w:endnote w:type="continuationSeparator" w:id="0">
    <w:p w14:paraId="31843DE3" w14:textId="77777777" w:rsidR="003C1A7C" w:rsidRDefault="003C1A7C" w:rsidP="0025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rlow">
    <w:panose1 w:val="00000500000000000000"/>
    <w:charset w:val="4D"/>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FA0E8" w14:textId="77777777" w:rsidR="004C7C1D" w:rsidRDefault="004C7C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ED1C0" w14:textId="77777777" w:rsidR="00254F57" w:rsidRPr="00EA4C96" w:rsidRDefault="00254F57" w:rsidP="00EA4C96">
    <w:pPr>
      <w:pStyle w:val="Pieddepage"/>
      <w:rPr>
        <w:rFonts w:ascii="Barlow" w:hAnsi="Barlow"/>
        <w:color w:val="002060"/>
        <w:sz w:val="21"/>
        <w:szCs w:val="21"/>
      </w:rPr>
    </w:pPr>
    <w:r w:rsidRPr="00EA4C96">
      <w:rPr>
        <w:rFonts w:ascii="Barlow" w:hAnsi="Barlow"/>
        <w:color w:val="002060"/>
        <w:sz w:val="21"/>
        <w:szCs w:val="21"/>
      </w:rPr>
      <w:t>Hôtel de Ville, 12 avenue Edouard VII, 64200 Biarritz</w:t>
    </w:r>
  </w:p>
  <w:p w14:paraId="5E816999" w14:textId="77777777" w:rsidR="00254F57" w:rsidRPr="00EA4C96" w:rsidRDefault="00EA4C96" w:rsidP="00EA4C96">
    <w:pPr>
      <w:pStyle w:val="Pieddepage"/>
      <w:rPr>
        <w:rFonts w:ascii="Barlow" w:hAnsi="Barlow"/>
        <w:color w:val="002060"/>
        <w:sz w:val="21"/>
        <w:szCs w:val="21"/>
      </w:rPr>
    </w:pPr>
    <w:r w:rsidRPr="00EA4C96">
      <w:rPr>
        <w:rFonts w:ascii="Barlow" w:hAnsi="Barlow"/>
        <w:noProof/>
        <w:color w:val="002060"/>
        <w:sz w:val="21"/>
        <w:szCs w:val="21"/>
      </w:rPr>
      <w:drawing>
        <wp:anchor distT="0" distB="0" distL="114300" distR="114300" simplePos="0" relativeHeight="251658240" behindDoc="1" locked="0" layoutInCell="1" allowOverlap="1" wp14:anchorId="519FF37D" wp14:editId="004CEADD">
          <wp:simplePos x="0" y="0"/>
          <wp:positionH relativeFrom="column">
            <wp:posOffset>281305</wp:posOffset>
          </wp:positionH>
          <wp:positionV relativeFrom="paragraph">
            <wp:posOffset>-109855</wp:posOffset>
          </wp:positionV>
          <wp:extent cx="542925" cy="233680"/>
          <wp:effectExtent l="0" t="0" r="3175" b="0"/>
          <wp:wrapTight wrapText="bothSides">
            <wp:wrapPolygon edited="0">
              <wp:start x="0" y="0"/>
              <wp:lineTo x="0" y="9391"/>
              <wp:lineTo x="9095" y="18783"/>
              <wp:lineTo x="9095" y="19957"/>
              <wp:lineTo x="12126" y="19957"/>
              <wp:lineTo x="12126" y="18783"/>
              <wp:lineTo x="21221" y="9391"/>
              <wp:lineTo x="21221" y="0"/>
              <wp:lineTo x="0" y="0"/>
            </wp:wrapPolygon>
          </wp:wrapTight>
          <wp:docPr id="9783273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27332" name=""/>
                  <pic:cNvPicPr/>
                </pic:nvPicPr>
                <pic:blipFill>
                  <a:blip r:embed="rId1">
                    <a:extLst>
                      <a:ext uri="{28A0092B-C50C-407E-A947-70E740481C1C}">
                        <a14:useLocalDpi xmlns:a14="http://schemas.microsoft.com/office/drawing/2010/main" val="0"/>
                      </a:ext>
                    </a:extLst>
                  </a:blip>
                  <a:stretch>
                    <a:fillRect/>
                  </a:stretch>
                </pic:blipFill>
                <pic:spPr>
                  <a:xfrm>
                    <a:off x="0" y="0"/>
                    <a:ext cx="542925" cy="233680"/>
                  </a:xfrm>
                  <a:prstGeom prst="rect">
                    <a:avLst/>
                  </a:prstGeom>
                </pic:spPr>
              </pic:pic>
            </a:graphicData>
          </a:graphic>
          <wp14:sizeRelH relativeFrom="page">
            <wp14:pctWidth>0</wp14:pctWidth>
          </wp14:sizeRelH>
          <wp14:sizeRelV relativeFrom="page">
            <wp14:pctHeight>0</wp14:pctHeight>
          </wp14:sizeRelV>
        </wp:anchor>
      </w:drawing>
    </w:r>
    <w:r>
      <w:rPr>
        <w:rFonts w:ascii="Barlow" w:hAnsi="Barlow"/>
        <w:color w:val="002060"/>
        <w:sz w:val="21"/>
        <w:szCs w:val="21"/>
      </w:rPr>
      <w:t xml:space="preserve"> </w:t>
    </w:r>
    <w:r w:rsidR="00254F57" w:rsidRPr="00EA4C96">
      <w:rPr>
        <w:rFonts w:ascii="Barlow" w:hAnsi="Barlow"/>
        <w:color w:val="002060"/>
        <w:sz w:val="21"/>
        <w:szCs w:val="21"/>
      </w:rPr>
      <w:t xml:space="preserve">Pôle Ressources Humaines – 05 59 41 39 84 </w:t>
    </w:r>
    <w:r w:rsidRPr="00EA4C96">
      <w:rPr>
        <w:rFonts w:ascii="Barlow" w:hAnsi="Barlow"/>
        <w:color w:val="002060"/>
        <w:sz w:val="21"/>
        <w:szCs w:val="21"/>
      </w:rPr>
      <w:t>–</w:t>
    </w:r>
    <w:r w:rsidR="00254F57" w:rsidRPr="00EA4C96">
      <w:rPr>
        <w:rFonts w:ascii="Barlow" w:hAnsi="Barlow"/>
        <w:color w:val="002060"/>
        <w:sz w:val="21"/>
        <w:szCs w:val="21"/>
      </w:rPr>
      <w:t xml:space="preserve"> </w:t>
    </w:r>
    <w:r w:rsidRPr="00EA4C96">
      <w:rPr>
        <w:rFonts w:ascii="Barlow" w:hAnsi="Barlow"/>
        <w:color w:val="002060"/>
        <w:sz w:val="21"/>
        <w:szCs w:val="21"/>
      </w:rPr>
      <w:t xml:space="preserve">rh.recrutement@biarritz.fr – </w:t>
    </w:r>
    <w:r w:rsidRPr="00EA4C96">
      <w:rPr>
        <w:rFonts w:ascii="Barlow" w:hAnsi="Barlow"/>
        <w:b/>
        <w:bCs/>
        <w:color w:val="002060"/>
        <w:sz w:val="21"/>
        <w:szCs w:val="21"/>
      </w:rPr>
      <w:t>biarritz.fr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F34C4" w14:textId="77777777" w:rsidR="004C7C1D" w:rsidRDefault="004C7C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BAEEC" w14:textId="77777777" w:rsidR="003C1A7C" w:rsidRDefault="003C1A7C" w:rsidP="00254F57">
      <w:r>
        <w:separator/>
      </w:r>
    </w:p>
  </w:footnote>
  <w:footnote w:type="continuationSeparator" w:id="0">
    <w:p w14:paraId="50ACAC2E" w14:textId="77777777" w:rsidR="003C1A7C" w:rsidRDefault="003C1A7C" w:rsidP="00254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A89B" w14:textId="77777777" w:rsidR="004C7C1D" w:rsidRDefault="004C7C1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AB4D6" w14:textId="77777777" w:rsidR="00EA4C96" w:rsidRDefault="00EA4C96" w:rsidP="00EA4C96">
    <w:pPr>
      <w:pStyle w:val="En-tte"/>
      <w:jc w:val="center"/>
    </w:pPr>
    <w:r>
      <w:rPr>
        <w:noProof/>
      </w:rPr>
      <w:drawing>
        <wp:inline distT="0" distB="0" distL="0" distR="0" wp14:anchorId="54C9A3DB" wp14:editId="569FF5A7">
          <wp:extent cx="1381125" cy="1527885"/>
          <wp:effectExtent l="0" t="0" r="0" b="0"/>
          <wp:docPr id="12550223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22369" name="Image 1255022369"/>
                  <pic:cNvPicPr/>
                </pic:nvPicPr>
                <pic:blipFill>
                  <a:blip r:embed="rId1">
                    <a:extLst>
                      <a:ext uri="{28A0092B-C50C-407E-A947-70E740481C1C}">
                        <a14:useLocalDpi xmlns:a14="http://schemas.microsoft.com/office/drawing/2010/main" val="0"/>
                      </a:ext>
                    </a:extLst>
                  </a:blip>
                  <a:stretch>
                    <a:fillRect/>
                  </a:stretch>
                </pic:blipFill>
                <pic:spPr>
                  <a:xfrm>
                    <a:off x="0" y="0"/>
                    <a:ext cx="1410388" cy="156025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0BFD" w14:textId="77777777" w:rsidR="004C7C1D" w:rsidRDefault="004C7C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128BF"/>
    <w:multiLevelType w:val="hybridMultilevel"/>
    <w:tmpl w:val="C088AE5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80E4E79"/>
    <w:multiLevelType w:val="hybridMultilevel"/>
    <w:tmpl w:val="A3BA7FDC"/>
    <w:lvl w:ilvl="0" w:tplc="632E5E2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232F36"/>
    <w:multiLevelType w:val="hybridMultilevel"/>
    <w:tmpl w:val="45566CBE"/>
    <w:lvl w:ilvl="0" w:tplc="2BF00BF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91300E"/>
    <w:multiLevelType w:val="hybridMultilevel"/>
    <w:tmpl w:val="B0AADEFE"/>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4" w15:restartNumberingAfterBreak="0">
    <w:nsid w:val="4D3F321C"/>
    <w:multiLevelType w:val="hybridMultilevel"/>
    <w:tmpl w:val="39A03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D7A3662"/>
    <w:multiLevelType w:val="hybridMultilevel"/>
    <w:tmpl w:val="60D8CE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69407101">
    <w:abstractNumId w:val="5"/>
  </w:num>
  <w:num w:numId="2" w16cid:durableId="465121677">
    <w:abstractNumId w:val="4"/>
  </w:num>
  <w:num w:numId="3" w16cid:durableId="1598949129">
    <w:abstractNumId w:val="3"/>
  </w:num>
  <w:num w:numId="4" w16cid:durableId="1805584511">
    <w:abstractNumId w:val="1"/>
  </w:num>
  <w:num w:numId="5" w16cid:durableId="1355155892">
    <w:abstractNumId w:val="0"/>
  </w:num>
  <w:num w:numId="6" w16cid:durableId="810446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F57"/>
    <w:rsid w:val="000037B9"/>
    <w:rsid w:val="000138CF"/>
    <w:rsid w:val="00254F57"/>
    <w:rsid w:val="002E0B9B"/>
    <w:rsid w:val="003C1A7C"/>
    <w:rsid w:val="00485FCD"/>
    <w:rsid w:val="004C7C1D"/>
    <w:rsid w:val="005E1F5F"/>
    <w:rsid w:val="00733508"/>
    <w:rsid w:val="00785410"/>
    <w:rsid w:val="007C3602"/>
    <w:rsid w:val="008943F9"/>
    <w:rsid w:val="00925E72"/>
    <w:rsid w:val="00A20E84"/>
    <w:rsid w:val="00A31411"/>
    <w:rsid w:val="00AF2730"/>
    <w:rsid w:val="00AF586B"/>
    <w:rsid w:val="00C16F42"/>
    <w:rsid w:val="00D36C73"/>
    <w:rsid w:val="00EA4C96"/>
    <w:rsid w:val="00EA52B3"/>
    <w:rsid w:val="00EC0217"/>
    <w:rsid w:val="00F934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B63CD"/>
  <w15:chartTrackingRefBased/>
  <w15:docId w15:val="{E65CCEB2-2215-0949-AF2C-A5918871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4F57"/>
    <w:pPr>
      <w:tabs>
        <w:tab w:val="center" w:pos="4536"/>
        <w:tab w:val="right" w:pos="9072"/>
      </w:tabs>
    </w:pPr>
  </w:style>
  <w:style w:type="character" w:customStyle="1" w:styleId="En-tteCar">
    <w:name w:val="En-tête Car"/>
    <w:basedOn w:val="Policepardfaut"/>
    <w:link w:val="En-tte"/>
    <w:uiPriority w:val="99"/>
    <w:rsid w:val="00254F57"/>
  </w:style>
  <w:style w:type="paragraph" w:styleId="Pieddepage">
    <w:name w:val="footer"/>
    <w:basedOn w:val="Normal"/>
    <w:link w:val="PieddepageCar"/>
    <w:uiPriority w:val="99"/>
    <w:unhideWhenUsed/>
    <w:rsid w:val="00254F57"/>
    <w:pPr>
      <w:tabs>
        <w:tab w:val="center" w:pos="4536"/>
        <w:tab w:val="right" w:pos="9072"/>
      </w:tabs>
    </w:pPr>
  </w:style>
  <w:style w:type="character" w:customStyle="1" w:styleId="PieddepageCar">
    <w:name w:val="Pied de page Car"/>
    <w:basedOn w:val="Policepardfaut"/>
    <w:link w:val="Pieddepage"/>
    <w:uiPriority w:val="99"/>
    <w:rsid w:val="00254F57"/>
  </w:style>
  <w:style w:type="character" w:styleId="Lienhypertexte">
    <w:name w:val="Hyperlink"/>
    <w:basedOn w:val="Policepardfaut"/>
    <w:uiPriority w:val="99"/>
    <w:unhideWhenUsed/>
    <w:rsid w:val="00EA4C96"/>
    <w:rPr>
      <w:color w:val="0563C1" w:themeColor="hyperlink"/>
      <w:u w:val="single"/>
    </w:rPr>
  </w:style>
  <w:style w:type="character" w:styleId="Mentionnonrsolue">
    <w:name w:val="Unresolved Mention"/>
    <w:basedOn w:val="Policepardfaut"/>
    <w:uiPriority w:val="99"/>
    <w:semiHidden/>
    <w:unhideWhenUsed/>
    <w:rsid w:val="00EA4C96"/>
    <w:rPr>
      <w:color w:val="605E5C"/>
      <w:shd w:val="clear" w:color="auto" w:fill="E1DFDD"/>
    </w:rPr>
  </w:style>
  <w:style w:type="paragraph" w:styleId="Paragraphedeliste">
    <w:name w:val="List Paragraph"/>
    <w:basedOn w:val="Normal"/>
    <w:uiPriority w:val="34"/>
    <w:qFormat/>
    <w:rsid w:val="00485FCD"/>
    <w:pPr>
      <w:ind w:left="720"/>
      <w:contextualSpacing/>
    </w:pPr>
  </w:style>
  <w:style w:type="character" w:styleId="lev">
    <w:name w:val="Strong"/>
    <w:qFormat/>
    <w:rsid w:val="008943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783</Words>
  <Characters>4312</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 Oceane</dc:creator>
  <cp:keywords/>
  <dc:description/>
  <cp:lastModifiedBy>FESCAU Helene</cp:lastModifiedBy>
  <cp:revision>2</cp:revision>
  <dcterms:created xsi:type="dcterms:W3CDTF">2025-06-17T14:10:00Z</dcterms:created>
  <dcterms:modified xsi:type="dcterms:W3CDTF">2025-06-17T14:10:00Z</dcterms:modified>
</cp:coreProperties>
</file>