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</w:p>
    <w:p>
      <w:pPr>
        <w:pStyle w:val="Corps"/>
      </w:pPr>
    </w:p>
    <w:p>
      <w:pPr>
        <w:pStyle w:val="Corps"/>
        <w:ind w:left="708" w:firstLine="0"/>
        <w:jc w:val="center"/>
        <w:rPr>
          <w:rStyle w:val="Aucun"/>
          <w:b w:val="1"/>
          <w:bCs w:val="1"/>
          <w:smallCaps w:val="1"/>
          <w:sz w:val="26"/>
          <w:szCs w:val="26"/>
        </w:rPr>
      </w:pPr>
      <w:r>
        <w:rPr>
          <w:rStyle w:val="Aucun"/>
          <w:b w:val="1"/>
          <w:bCs w:val="1"/>
          <w:smallCaps w:val="1"/>
          <w:sz w:val="26"/>
          <w:szCs w:val="26"/>
          <w:rtl w:val="0"/>
          <w:lang w:val="fr-FR"/>
        </w:rPr>
        <w:t>Dossier compl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fr-FR"/>
        </w:rPr>
        <w:t>é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fr-FR"/>
        </w:rPr>
        <w:t>mentaire sp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fr-FR"/>
        </w:rPr>
        <w:t>é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fr-FR"/>
        </w:rPr>
        <w:t xml:space="preserve">cifique </w:t>
      </w:r>
      <w:r>
        <w:rPr>
          <w:rStyle w:val="Aucun"/>
          <w:b w:val="1"/>
          <w:bCs w:val="1"/>
          <w:smallCaps w:val="1"/>
          <w:sz w:val="26"/>
          <w:szCs w:val="26"/>
          <w:rtl w:val="0"/>
        </w:rPr>
        <w:t xml:space="preserve">à 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it-IT"/>
        </w:rPr>
        <w:t xml:space="preserve">la Ville de Biarritz </w:t>
      </w:r>
      <w:r>
        <w:rPr>
          <w:rStyle w:val="Aucun"/>
          <w:b w:val="1"/>
          <w:bCs w:val="1"/>
          <w:smallCaps w:val="1"/>
          <w:sz w:val="26"/>
          <w:szCs w:val="26"/>
          <w:rtl w:val="0"/>
        </w:rPr>
        <w:t xml:space="preserve">– 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da-DK"/>
        </w:rPr>
        <w:t>Ann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fr-FR"/>
        </w:rPr>
        <w:t>é</w:t>
      </w:r>
      <w:r>
        <w:rPr>
          <w:rStyle w:val="Aucun"/>
          <w:b w:val="1"/>
          <w:bCs w:val="1"/>
          <w:smallCaps w:val="1"/>
          <w:sz w:val="26"/>
          <w:szCs w:val="26"/>
          <w:rtl w:val="0"/>
        </w:rPr>
        <w:t>e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fr-FR"/>
        </w:rPr>
        <w:t xml:space="preserve"> </w:t>
      </w:r>
      <w:r>
        <w:rPr>
          <w:rStyle w:val="Aucun"/>
          <w:b w:val="1"/>
          <w:bCs w:val="1"/>
          <w:smallCaps w:val="1"/>
          <w:sz w:val="26"/>
          <w:szCs w:val="26"/>
          <w:rtl w:val="0"/>
        </w:rPr>
        <w:t>202</w:t>
      </w:r>
      <w:r>
        <w:rPr>
          <w:rStyle w:val="Aucun"/>
          <w:b w:val="1"/>
          <w:bCs w:val="1"/>
          <w:smallCaps w:val="1"/>
          <w:sz w:val="26"/>
          <w:szCs w:val="26"/>
          <w:rtl w:val="0"/>
          <w:lang w:val="fr-FR"/>
        </w:rPr>
        <w:t>2</w:t>
      </w:r>
    </w:p>
    <w:p>
      <w:pPr>
        <w:pStyle w:val="Corps"/>
        <w:ind w:left="708" w:firstLine="0"/>
        <w:jc w:val="center"/>
        <w:rPr>
          <w:rStyle w:val="Aucun"/>
          <w:b w:val="1"/>
          <w:bCs w:val="1"/>
          <w:smallCaps w:val="1"/>
          <w:sz w:val="28"/>
          <w:szCs w:val="28"/>
        </w:rPr>
      </w:pPr>
    </w:p>
    <w:tbl>
      <w:tblPr>
        <w:tblW w:w="10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9"/>
        <w:gridCol w:w="2338"/>
        <w:gridCol w:w="6872"/>
        <w:gridCol w:w="216"/>
      </w:tblGrid>
      <w:tr>
        <w:tblPrEx>
          <w:shd w:val="clear" w:color="auto" w:fill="ced7e7"/>
        </w:tblPrEx>
        <w:trPr>
          <w:trHeight w:val="718" w:hRule="atLeast"/>
        </w:trPr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/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En 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rence au dossier 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0"/>
                <w:bCs w:val="0"/>
                <w:sz w:val="20"/>
                <w:szCs w:val="20"/>
                <w:shd w:val="nil" w:color="auto" w:fill="auto"/>
                <w:lang w:val="fr-FR"/>
              </w:rPr>
              <w:fldChar w:fldCharType="begin" w:fldLock="0"/>
            </w:r>
            <w:r>
              <w:rPr>
                <w:rStyle w:val="Hyperlink.0"/>
                <w:b w:val="0"/>
                <w:bCs w:val="0"/>
                <w:sz w:val="20"/>
                <w:szCs w:val="20"/>
                <w:shd w:val="nil" w:color="auto" w:fill="auto"/>
                <w:lang w:val="fr-FR"/>
              </w:rPr>
              <w:instrText xml:space="preserve"> HYPERLINK "http://ville.biarritz.fr/wp-content/uploads/2015/02/Dossier_demande_subvention.pdf"</w:instrText>
            </w:r>
            <w:r>
              <w:rPr>
                <w:rStyle w:val="Hyperlink.0"/>
                <w:b w:val="0"/>
                <w:bCs w:val="0"/>
                <w:sz w:val="20"/>
                <w:szCs w:val="20"/>
                <w:shd w:val="nil" w:color="auto" w:fill="auto"/>
                <w:lang w:val="fr-FR"/>
              </w:rPr>
              <w:fldChar w:fldCharType="separate" w:fldLock="0"/>
            </w:r>
            <w:r>
              <w:rPr>
                <w:rStyle w:val="Hyperlink.0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Cerfa N</w:t>
            </w:r>
            <w:r>
              <w:rPr>
                <w:rStyle w:val="Hyperlink.0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°</w:t>
            </w:r>
            <w:r>
              <w:rPr>
                <w:rStyle w:val="Hyperlink.0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12156*05</w:t>
            </w:r>
            <w:r>
              <w:rPr>
                <w:b w:val="1"/>
                <w:bCs w:val="1"/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7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 w:after="0" w:line="240" w:lineRule="auto"/>
            </w:pP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Pi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ces ou informations demand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es</w:t>
            </w:r>
          </w:p>
        </w:tc>
      </w:tr>
      <w:tr>
        <w:tblPrEx>
          <w:shd w:val="clear" w:color="auto" w:fill="ced7e7"/>
        </w:tblPrEx>
        <w:trPr>
          <w:trHeight w:val="2793" w:hRule="atLeast"/>
        </w:trPr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before="120" w:after="0" w:line="240" w:lineRule="auto"/>
              <w:rPr>
                <w:sz w:val="20"/>
                <w:szCs w:val="20"/>
                <w:lang w:val="fr-FR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Identification de l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association</w:t>
            </w:r>
          </w:p>
          <w:p>
            <w:pPr>
              <w:pStyle w:val="List Paragraph"/>
              <w:bidi w:val="0"/>
              <w:spacing w:before="120"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Page 2</w:t>
            </w:r>
          </w:p>
        </w:tc>
        <w:tc>
          <w:tcPr>
            <w:tcW w:type="dxa" w:w="7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 w:after="12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Fournir en feuille annexe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before="120" w:after="12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 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piss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de d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claration de la Sous-Pr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fecture, d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claration au JO, copie des statuts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, dans le cas d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une premi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re demande.</w:t>
            </w:r>
          </w:p>
          <w:p>
            <w:pPr>
              <w:pStyle w:val="heading 1"/>
              <w:bidi w:val="0"/>
              <w:ind w:left="0" w:right="0" w:firstLine="0"/>
              <w:jc w:val="left"/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rFonts w:ascii="Calibri" w:hAnsi="Calibri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Le r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piss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Calibri" w:hAnsi="Calibri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de d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claration de modification d'une association de la Sous-Pr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fecture, copie de la derni</w:t>
            </w:r>
            <w:r>
              <w:rPr>
                <w:rStyle w:val="Aucun"/>
                <w:rFonts w:ascii="Calibri" w:hAnsi="Calibri" w:hint="default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alibri" w:hAnsi="Calibri"/>
                <w:b w:val="1"/>
                <w:bCs w:val="1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 version des statuts, </w:t>
            </w:r>
            <w:r>
              <w:rPr>
                <w:rStyle w:val="Aucun"/>
                <w:rFonts w:ascii="Calibri" w:hAnsi="Calibri"/>
                <w:b w:val="0"/>
                <w:bCs w:val="0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le cas </w:t>
            </w:r>
            <w:r>
              <w:rPr>
                <w:rStyle w:val="Aucun"/>
                <w:rFonts w:ascii="Calibri" w:hAnsi="Calibri" w:hint="default"/>
                <w:b w:val="0"/>
                <w:bCs w:val="0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0"/>
                <w:bCs w:val="0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Calibri" w:hAnsi="Calibri" w:hint="default"/>
                <w:b w:val="0"/>
                <w:bCs w:val="0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alibri" w:hAnsi="Calibri"/>
                <w:b w:val="0"/>
                <w:bCs w:val="0"/>
                <w:kern w:val="0"/>
                <w:sz w:val="20"/>
                <w:szCs w:val="20"/>
                <w:shd w:val="nil" w:color="auto" w:fill="auto"/>
                <w:rtl w:val="0"/>
                <w:lang w:val="fr-FR"/>
              </w:rPr>
              <w:t>ant</w:t>
            </w:r>
          </w:p>
          <w:p>
            <w:pPr>
              <w:pStyle w:val="Corps"/>
              <w:bidi w:val="0"/>
              <w:spacing w:before="120" w:after="12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La composition du bureau et du conseil d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administration</w:t>
            </w:r>
          </w:p>
          <w:p>
            <w:pPr>
              <w:pStyle w:val="Corps"/>
              <w:bidi w:val="0"/>
              <w:spacing w:before="12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« 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La fiche de mise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jour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 »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pour l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Annuaire des Associations</w:t>
            </w:r>
          </w:p>
        </w:tc>
      </w:tr>
      <w:tr>
        <w:tblPrEx>
          <w:shd w:val="clear" w:color="auto" w:fill="ced7e7"/>
        </w:tblPrEx>
        <w:trPr>
          <w:trHeight w:val="3186" w:hRule="atLeast"/>
        </w:trPr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4.    Moyens humains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Page 3</w:t>
            </w:r>
            <w:r>
              <w:rPr>
                <w:rStyle w:val="Aucun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7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 w:after="12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ciser ci-dessous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before="120"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 nombre total d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adh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rents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association / le nombre d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adh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rents biarrots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…………………………………………………………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/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………………………………………………………………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..</w:t>
            </w:r>
          </w:p>
          <w:p>
            <w:pPr>
              <w:pStyle w:val="Corps"/>
              <w:bidi w:val="0"/>
              <w:spacing w:before="120"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Le montant des cotisations propos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es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vos adh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rents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(mini/maxi/m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dian) :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………………………………………………………………………………………………………………………………</w:t>
            </w:r>
          </w:p>
          <w:p>
            <w:pPr>
              <w:pStyle w:val="Corps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2657" w:hRule="atLeast"/>
        </w:trPr>
        <w:tc>
          <w:tcPr>
            <w:tcW w:type="dxa" w:w="297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6.    Projet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– 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Objet de la demande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      Page 5</w:t>
            </w:r>
          </w:p>
        </w:tc>
        <w:tc>
          <w:tcPr>
            <w:tcW w:type="dxa" w:w="70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 w:after="0" w:line="240" w:lineRule="auto"/>
              <w:rPr>
                <w:rStyle w:val="Aucun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Pr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ciser en page 5 du dossier Cerfa N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°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12156*05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bidi w:val="0"/>
              <w:spacing w:before="120" w:after="0" w:line="240" w:lineRule="auto"/>
              <w:ind w:left="0" w:right="0" w:firstLine="0"/>
              <w:jc w:val="left"/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Le besoin de la population auquel 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pond le projet faisant l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objet de la demande de subvention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</w:p>
          <w:p>
            <w:pPr>
              <w:pStyle w:val="Corps"/>
              <w:bidi w:val="0"/>
              <w:spacing w:before="120"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La pr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sentation des activit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 pr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vues, les objectifs et moyens envisag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Corps"/>
              <w:bidi w:val="0"/>
              <w:spacing w:before="120" w:after="0" w:line="240" w:lineRule="auto"/>
              <w:ind w:left="0" w:right="0" w:firstLine="0"/>
              <w:jc w:val="left"/>
              <w:rPr>
                <w:rStyle w:val="Aucu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utilisation envisag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 de la subvention demand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 </w:t>
            </w:r>
          </w:p>
          <w:p>
            <w:pPr>
              <w:pStyle w:val="Corps"/>
              <w:bidi w:val="0"/>
              <w:spacing w:before="12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❒</w:t>
            </w:r>
            <w:r>
              <w:rPr>
                <w:rStyle w:val="Aucun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Joindre un RIB au dossier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63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1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</w:pPr>
            <w:r>
              <w:rPr>
                <w:rStyle w:val="Aucun"/>
                <w:b w:val="1"/>
                <w:bCs w:val="1"/>
                <w:i w:val="1"/>
                <w:iCs w:val="1"/>
                <w:outline w:val="0"/>
                <w:color w:val="ff0000"/>
                <w:sz w:val="20"/>
                <w:szCs w:val="20"/>
                <w:u w:color="ff0000"/>
                <w:shd w:val="nil" w:color="auto" w:fill="auto"/>
                <w:lang w:val="fr-FR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21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jc w:val="center"/>
        <w:rPr>
          <w:rStyle w:val="Aucun"/>
          <w:b w:val="1"/>
          <w:bCs w:val="1"/>
          <w:smallCaps w:val="1"/>
          <w:sz w:val="28"/>
          <w:szCs w:val="28"/>
        </w:rPr>
      </w:pPr>
    </w:p>
    <w:p>
      <w:pPr>
        <w:pStyle w:val="Corps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Calibri" w:cs="Calibri" w:hAnsi="Calibri" w:eastAsia="Calibri"/>
      <w:shd w:val="nil" w:color="auto" w:fill="auto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